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15" w:rsidRPr="001E7315" w:rsidRDefault="001E7315" w:rsidP="001E7315">
      <w:pPr>
        <w:pStyle w:val="Title"/>
      </w:pPr>
      <w:r w:rsidRPr="001E7315">
        <w:t xml:space="preserve">Voices in Partnership/Video </w:t>
      </w:r>
      <w:proofErr w:type="gramStart"/>
      <w:r w:rsidRPr="001E7315">
        <w:t>In</w:t>
      </w:r>
      <w:proofErr w:type="gramEnd"/>
      <w:r w:rsidRPr="001E7315">
        <w:t xml:space="preserve"> Practice: Interactional practices of decision making during childbirth in maternity units</w:t>
      </w:r>
    </w:p>
    <w:p w:rsidR="001E7315" w:rsidRPr="001E7315" w:rsidRDefault="001E7315" w:rsidP="001E731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</w:p>
    <w:p w:rsidR="008061F1" w:rsidRPr="001E7315" w:rsidRDefault="008061F1" w:rsidP="001E731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  <w:r w:rsidRPr="001E7315">
        <w:rPr>
          <w:rFonts w:ascii="ArialMT" w:hAnsi="ArialMT" w:cs="ArialMT"/>
          <w:sz w:val="28"/>
          <w:szCs w:val="28"/>
        </w:rPr>
        <w:t>Background to the research:</w:t>
      </w:r>
    </w:p>
    <w:p w:rsidR="001E7315" w:rsidRDefault="001E7315" w:rsidP="001E731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8061F1" w:rsidRPr="001E7315" w:rsidRDefault="008061F1" w:rsidP="001E7315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sz w:val="24"/>
          <w:szCs w:val="24"/>
        </w:rPr>
      </w:pPr>
      <w:r w:rsidRPr="001E7315">
        <w:rPr>
          <w:rFonts w:ascii="ArialMT" w:hAnsi="ArialMT" w:cs="ArialMT"/>
          <w:sz w:val="24"/>
          <w:szCs w:val="24"/>
        </w:rPr>
        <w:t>Government policy states that women in labour should be involved in decisions about their care and</w:t>
      </w:r>
      <w:r w:rsidR="001E7315">
        <w:rPr>
          <w:rFonts w:ascii="ArialMT" w:hAnsi="ArialMT" w:cs="ArialMT"/>
          <w:sz w:val="24"/>
          <w:szCs w:val="24"/>
        </w:rPr>
        <w:t xml:space="preserve"> </w:t>
      </w:r>
      <w:r w:rsidRPr="001E7315">
        <w:rPr>
          <w:rFonts w:ascii="ArialMT" w:hAnsi="ArialMT" w:cs="ArialMT"/>
          <w:sz w:val="24"/>
          <w:szCs w:val="24"/>
        </w:rPr>
        <w:t>treatment. We know what is said during labour matters for how women experience birth. However,</w:t>
      </w:r>
      <w:r w:rsidR="001E7315">
        <w:rPr>
          <w:rFonts w:ascii="ArialMT" w:hAnsi="ArialMT" w:cs="ArialMT"/>
          <w:sz w:val="24"/>
          <w:szCs w:val="24"/>
        </w:rPr>
        <w:t xml:space="preserve"> </w:t>
      </w:r>
      <w:r w:rsidRPr="001E7315">
        <w:rPr>
          <w:rFonts w:ascii="ArialMT" w:hAnsi="ArialMT" w:cs="ArialMT"/>
          <w:sz w:val="24"/>
          <w:szCs w:val="24"/>
        </w:rPr>
        <w:t>policy recommendations to staff about how to communicate with women in labour are not based on</w:t>
      </w:r>
      <w:r w:rsidR="001E7315">
        <w:rPr>
          <w:rFonts w:ascii="ArialMT" w:hAnsi="ArialMT" w:cs="ArialMT"/>
          <w:sz w:val="24"/>
          <w:szCs w:val="24"/>
        </w:rPr>
        <w:t xml:space="preserve"> </w:t>
      </w:r>
      <w:r w:rsidRPr="001E7315">
        <w:rPr>
          <w:rFonts w:ascii="ArialMT" w:hAnsi="ArialMT" w:cs="ArialMT"/>
          <w:sz w:val="24"/>
          <w:szCs w:val="24"/>
        </w:rPr>
        <w:t>evidence about what actually happens in birth. This is because most existing research is based on</w:t>
      </w:r>
      <w:r w:rsidR="001E7315">
        <w:rPr>
          <w:rFonts w:ascii="ArialMT" w:hAnsi="ArialMT" w:cs="ArialMT"/>
          <w:sz w:val="24"/>
          <w:szCs w:val="24"/>
        </w:rPr>
        <w:t xml:space="preserve"> </w:t>
      </w:r>
      <w:r w:rsidRPr="001E7315">
        <w:rPr>
          <w:rFonts w:ascii="ArialMT" w:hAnsi="ArialMT" w:cs="ArialMT"/>
          <w:sz w:val="24"/>
          <w:szCs w:val="24"/>
        </w:rPr>
        <w:t>interviewing or surveying women some weeks after birth, so the details of what was said in labour are</w:t>
      </w:r>
      <w:r w:rsidR="001E7315">
        <w:rPr>
          <w:rFonts w:ascii="ArialMT" w:hAnsi="ArialMT" w:cs="ArialMT"/>
          <w:sz w:val="24"/>
          <w:szCs w:val="24"/>
        </w:rPr>
        <w:t xml:space="preserve"> </w:t>
      </w:r>
      <w:r w:rsidRPr="001E7315">
        <w:rPr>
          <w:rFonts w:ascii="ArialMT" w:hAnsi="ArialMT" w:cs="ArialMT"/>
          <w:sz w:val="24"/>
          <w:szCs w:val="24"/>
        </w:rPr>
        <w:t>lost. We need research that provides details of actual talk about decisions during labour. The details</w:t>
      </w:r>
      <w:r w:rsidR="001E7315">
        <w:rPr>
          <w:rFonts w:ascii="ArialMT" w:hAnsi="ArialMT" w:cs="ArialMT"/>
          <w:sz w:val="24"/>
          <w:szCs w:val="24"/>
        </w:rPr>
        <w:t xml:space="preserve"> </w:t>
      </w:r>
      <w:r w:rsidRPr="001E7315">
        <w:rPr>
          <w:rFonts w:ascii="ArialMT" w:hAnsi="ArialMT" w:cs="ArialMT"/>
          <w:sz w:val="24"/>
          <w:szCs w:val="24"/>
        </w:rPr>
        <w:t>of talk matter because as other studies of communication in medical settings have shown, even small</w:t>
      </w:r>
      <w:r w:rsidR="001E7315">
        <w:rPr>
          <w:rFonts w:ascii="ArialMT" w:hAnsi="ArialMT" w:cs="ArialMT"/>
          <w:sz w:val="24"/>
          <w:szCs w:val="24"/>
        </w:rPr>
        <w:t xml:space="preserve"> </w:t>
      </w:r>
      <w:r w:rsidRPr="001E7315">
        <w:rPr>
          <w:rFonts w:ascii="ArialMT" w:hAnsi="ArialMT" w:cs="ArialMT"/>
          <w:sz w:val="24"/>
          <w:szCs w:val="24"/>
        </w:rPr>
        <w:t>changes in use of words can make a difference to what happens in healthcare e.g. one study in a GP</w:t>
      </w:r>
      <w:r w:rsidR="001E7315">
        <w:rPr>
          <w:rFonts w:ascii="ArialMT" w:hAnsi="ArialMT" w:cs="ArialMT"/>
          <w:sz w:val="24"/>
          <w:szCs w:val="24"/>
        </w:rPr>
        <w:t xml:space="preserve"> </w:t>
      </w:r>
      <w:r w:rsidRPr="001E7315">
        <w:rPr>
          <w:rFonts w:ascii="ArialMT" w:hAnsi="ArialMT" w:cs="ArialMT"/>
          <w:sz w:val="24"/>
          <w:szCs w:val="24"/>
        </w:rPr>
        <w:t>setting showed that changing from ‘is there anything else?’ to ‘is there something else?’ increased the</w:t>
      </w:r>
    </w:p>
    <w:p w:rsidR="008061F1" w:rsidRPr="001E7315" w:rsidRDefault="008061F1" w:rsidP="001E7315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sz w:val="24"/>
          <w:szCs w:val="24"/>
        </w:rPr>
      </w:pPr>
      <w:proofErr w:type="gramStart"/>
      <w:r w:rsidRPr="001E7315">
        <w:rPr>
          <w:rFonts w:ascii="ArialMT" w:hAnsi="ArialMT" w:cs="ArialMT"/>
          <w:sz w:val="24"/>
          <w:szCs w:val="24"/>
        </w:rPr>
        <w:t>number</w:t>
      </w:r>
      <w:proofErr w:type="gramEnd"/>
      <w:r w:rsidRPr="001E7315">
        <w:rPr>
          <w:rFonts w:ascii="ArialMT" w:hAnsi="ArialMT" w:cs="ArialMT"/>
          <w:sz w:val="24"/>
          <w:szCs w:val="24"/>
        </w:rPr>
        <w:t xml:space="preserve"> of reported symptoms told to the doctor.</w:t>
      </w:r>
    </w:p>
    <w:p w:rsidR="001E7315" w:rsidRPr="001E7315" w:rsidRDefault="001E7315" w:rsidP="001E7315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sz w:val="24"/>
          <w:szCs w:val="24"/>
        </w:rPr>
      </w:pPr>
    </w:p>
    <w:p w:rsidR="008061F1" w:rsidRDefault="008061F1" w:rsidP="001E731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  <w:r w:rsidRPr="001E7315">
        <w:rPr>
          <w:rFonts w:ascii="ArialMT" w:hAnsi="ArialMT" w:cs="ArialMT"/>
          <w:sz w:val="28"/>
          <w:szCs w:val="28"/>
        </w:rPr>
        <w:t>We aim:</w:t>
      </w:r>
    </w:p>
    <w:p w:rsidR="001E7315" w:rsidRPr="001E7315" w:rsidRDefault="001E7315" w:rsidP="001E731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</w:p>
    <w:p w:rsidR="008061F1" w:rsidRPr="001E7315" w:rsidRDefault="008061F1" w:rsidP="001E7315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0"/>
          <w:szCs w:val="20"/>
        </w:rPr>
        <w:t>•</w:t>
      </w:r>
      <w:r w:rsidRPr="001E7315">
        <w:rPr>
          <w:rFonts w:ascii="ArialMT" w:hAnsi="ArialMT" w:cs="ArialMT"/>
          <w:sz w:val="24"/>
          <w:szCs w:val="24"/>
        </w:rPr>
        <w:t>To find out how decisions are reached and communicated through the talk that happens between</w:t>
      </w:r>
      <w:r w:rsidR="001E7315">
        <w:rPr>
          <w:rFonts w:ascii="ArialMT" w:hAnsi="ArialMT" w:cs="ArialMT"/>
          <w:sz w:val="24"/>
          <w:szCs w:val="24"/>
        </w:rPr>
        <w:t xml:space="preserve"> </w:t>
      </w:r>
      <w:r w:rsidRPr="001E7315">
        <w:rPr>
          <w:rFonts w:ascii="ArialMT" w:hAnsi="ArialMT" w:cs="ArialMT"/>
          <w:sz w:val="24"/>
          <w:szCs w:val="24"/>
        </w:rPr>
        <w:t>staff, women in labour and their birth partners when giving birth in maternity units.</w:t>
      </w:r>
    </w:p>
    <w:p w:rsidR="008061F1" w:rsidRPr="001E7315" w:rsidRDefault="008061F1" w:rsidP="001E7315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sz w:val="24"/>
          <w:szCs w:val="24"/>
        </w:rPr>
      </w:pPr>
      <w:r w:rsidRPr="001E7315">
        <w:rPr>
          <w:rFonts w:ascii="ArialMT" w:hAnsi="ArialMT" w:cs="ArialMT"/>
          <w:sz w:val="24"/>
          <w:szCs w:val="24"/>
        </w:rPr>
        <w:t>•To provide staff and women with detailed information about the effects of talk during labour. For</w:t>
      </w:r>
      <w:r w:rsidR="001E7315">
        <w:rPr>
          <w:rFonts w:ascii="ArialMT" w:hAnsi="ArialMT" w:cs="ArialMT"/>
          <w:sz w:val="24"/>
          <w:szCs w:val="24"/>
        </w:rPr>
        <w:t xml:space="preserve"> </w:t>
      </w:r>
      <w:r w:rsidRPr="001E7315">
        <w:rPr>
          <w:rFonts w:ascii="ArialMT" w:hAnsi="ArialMT" w:cs="ArialMT"/>
          <w:sz w:val="24"/>
          <w:szCs w:val="24"/>
        </w:rPr>
        <w:t>example, consider the difference between, ‘we need to…</w:t>
      </w:r>
      <w:proofErr w:type="gramStart"/>
      <w:r w:rsidRPr="001E7315">
        <w:rPr>
          <w:rFonts w:ascii="ArialMT" w:hAnsi="ArialMT" w:cs="ArialMT"/>
          <w:sz w:val="24"/>
          <w:szCs w:val="24"/>
        </w:rPr>
        <w:t>',</w:t>
      </w:r>
      <w:proofErr w:type="gramEnd"/>
      <w:r w:rsidRPr="001E7315">
        <w:rPr>
          <w:rFonts w:ascii="ArialMT" w:hAnsi="ArialMT" w:cs="ArialMT"/>
          <w:sz w:val="24"/>
          <w:szCs w:val="24"/>
        </w:rPr>
        <w:t xml:space="preserve"> which suggests that a decision has already</w:t>
      </w:r>
      <w:r w:rsidR="001E7315">
        <w:rPr>
          <w:rFonts w:ascii="ArialMT" w:hAnsi="ArialMT" w:cs="ArialMT"/>
          <w:sz w:val="24"/>
          <w:szCs w:val="24"/>
        </w:rPr>
        <w:t xml:space="preserve"> </w:t>
      </w:r>
      <w:r w:rsidRPr="001E7315">
        <w:rPr>
          <w:rFonts w:ascii="ArialMT" w:hAnsi="ArialMT" w:cs="ArialMT"/>
          <w:sz w:val="24"/>
          <w:szCs w:val="24"/>
        </w:rPr>
        <w:t>been made, and ‘how do you feel about…', which invites a woman’s view.</w:t>
      </w:r>
    </w:p>
    <w:p w:rsidR="008061F1" w:rsidRPr="001E7315" w:rsidRDefault="008061F1" w:rsidP="001E7315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sz w:val="24"/>
          <w:szCs w:val="24"/>
        </w:rPr>
      </w:pPr>
      <w:r w:rsidRPr="001E7315">
        <w:rPr>
          <w:rFonts w:ascii="ArialMT" w:hAnsi="ArialMT" w:cs="ArialMT"/>
          <w:sz w:val="24"/>
          <w:szCs w:val="24"/>
        </w:rPr>
        <w:t xml:space="preserve">•To inform and empower staff, women and birth partners to communicate in ways </w:t>
      </w:r>
      <w:proofErr w:type="gramStart"/>
      <w:r w:rsidRPr="001E7315">
        <w:rPr>
          <w:rFonts w:ascii="ArialMT" w:hAnsi="ArialMT" w:cs="ArialMT"/>
          <w:sz w:val="24"/>
          <w:szCs w:val="24"/>
        </w:rPr>
        <w:t>that promote</w:t>
      </w:r>
      <w:proofErr w:type="gramEnd"/>
      <w:r w:rsidR="001E7315">
        <w:rPr>
          <w:rFonts w:ascii="ArialMT" w:hAnsi="ArialMT" w:cs="ArialMT"/>
          <w:sz w:val="24"/>
          <w:szCs w:val="24"/>
        </w:rPr>
        <w:t xml:space="preserve"> </w:t>
      </w:r>
      <w:r w:rsidRPr="001E7315">
        <w:rPr>
          <w:rFonts w:ascii="ArialMT" w:hAnsi="ArialMT" w:cs="ArialMT"/>
          <w:sz w:val="24"/>
          <w:szCs w:val="24"/>
        </w:rPr>
        <w:t>choice.</w:t>
      </w:r>
    </w:p>
    <w:p w:rsidR="001E7315" w:rsidRPr="001E7315" w:rsidRDefault="001E7315" w:rsidP="001E731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8061F1" w:rsidRDefault="008061F1" w:rsidP="001E731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  <w:r w:rsidRPr="001E7315">
        <w:rPr>
          <w:rFonts w:ascii="ArialMT" w:hAnsi="ArialMT" w:cs="ArialMT"/>
          <w:sz w:val="28"/>
          <w:szCs w:val="28"/>
        </w:rPr>
        <w:t>To do this, we will:</w:t>
      </w:r>
    </w:p>
    <w:p w:rsidR="001E7315" w:rsidRPr="001E7315" w:rsidRDefault="001E7315" w:rsidP="001E731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</w:p>
    <w:p w:rsidR="008061F1" w:rsidRPr="001E7315" w:rsidRDefault="008061F1" w:rsidP="001E7315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0"/>
          <w:szCs w:val="20"/>
        </w:rPr>
        <w:t>•</w:t>
      </w:r>
      <w:r w:rsidRPr="001E7315">
        <w:rPr>
          <w:rFonts w:ascii="ArialMT" w:hAnsi="ArialMT" w:cs="ArialMT"/>
          <w:sz w:val="24"/>
          <w:szCs w:val="24"/>
        </w:rPr>
        <w:t>Video (or audio record if women prefer) the labours of 50 low-risk, full-term women and write down in</w:t>
      </w:r>
      <w:r w:rsidR="001E7315">
        <w:rPr>
          <w:rFonts w:ascii="ArialMT" w:hAnsi="ArialMT" w:cs="ArialMT"/>
          <w:sz w:val="24"/>
          <w:szCs w:val="24"/>
        </w:rPr>
        <w:t xml:space="preserve"> </w:t>
      </w:r>
      <w:r w:rsidRPr="001E7315">
        <w:rPr>
          <w:rFonts w:ascii="ArialMT" w:hAnsi="ArialMT" w:cs="ArialMT"/>
          <w:sz w:val="24"/>
          <w:szCs w:val="24"/>
        </w:rPr>
        <w:t>full what was said and how it was said (e.g. laughing, sighing). Recording will take place only when all</w:t>
      </w:r>
      <w:r w:rsidR="001E7315">
        <w:rPr>
          <w:rFonts w:ascii="ArialMT" w:hAnsi="ArialMT" w:cs="ArialMT"/>
          <w:sz w:val="24"/>
          <w:szCs w:val="24"/>
        </w:rPr>
        <w:t xml:space="preserve"> </w:t>
      </w:r>
      <w:r w:rsidRPr="001E7315">
        <w:rPr>
          <w:rFonts w:ascii="ArialMT" w:hAnsi="ArialMT" w:cs="ArialMT"/>
          <w:sz w:val="24"/>
          <w:szCs w:val="24"/>
        </w:rPr>
        <w:t>parties (women, partners and staff) agree to it. Women will have the explicit right to change their mind</w:t>
      </w:r>
      <w:r w:rsidR="001E7315">
        <w:rPr>
          <w:rFonts w:ascii="ArialMT" w:hAnsi="ArialMT" w:cs="ArialMT"/>
          <w:sz w:val="24"/>
          <w:szCs w:val="24"/>
        </w:rPr>
        <w:t xml:space="preserve"> </w:t>
      </w:r>
      <w:r w:rsidRPr="001E7315">
        <w:rPr>
          <w:rFonts w:ascii="ArialMT" w:hAnsi="ArialMT" w:cs="ArialMT"/>
          <w:sz w:val="24"/>
          <w:szCs w:val="24"/>
        </w:rPr>
        <w:t>at any point during the recording, and request that the recording is stopped and/or not used for the</w:t>
      </w:r>
      <w:r w:rsidR="001E7315">
        <w:rPr>
          <w:rFonts w:ascii="ArialMT" w:hAnsi="ArialMT" w:cs="ArialMT"/>
          <w:sz w:val="24"/>
          <w:szCs w:val="24"/>
        </w:rPr>
        <w:t xml:space="preserve"> </w:t>
      </w:r>
      <w:r w:rsidRPr="001E7315">
        <w:rPr>
          <w:rFonts w:ascii="ArialMT" w:hAnsi="ArialMT" w:cs="ArialMT"/>
          <w:sz w:val="24"/>
          <w:szCs w:val="24"/>
        </w:rPr>
        <w:t>project.</w:t>
      </w:r>
    </w:p>
    <w:p w:rsidR="008061F1" w:rsidRPr="001E7315" w:rsidRDefault="008061F1" w:rsidP="001E7315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sz w:val="24"/>
          <w:szCs w:val="24"/>
        </w:rPr>
      </w:pPr>
      <w:r w:rsidRPr="001E7315">
        <w:rPr>
          <w:rFonts w:ascii="ArialMT" w:hAnsi="ArialMT" w:cs="ArialMT"/>
          <w:sz w:val="24"/>
          <w:szCs w:val="24"/>
        </w:rPr>
        <w:lastRenderedPageBreak/>
        <w:t>•Analyse how decisions are discussed using Conversation Analysis, which is the leading research</w:t>
      </w:r>
      <w:r w:rsidR="001E7315">
        <w:rPr>
          <w:rFonts w:ascii="ArialMT" w:hAnsi="ArialMT" w:cs="ArialMT"/>
          <w:sz w:val="24"/>
          <w:szCs w:val="24"/>
        </w:rPr>
        <w:t xml:space="preserve"> </w:t>
      </w:r>
      <w:r w:rsidRPr="001E7315">
        <w:rPr>
          <w:rFonts w:ascii="ArialMT" w:hAnsi="ArialMT" w:cs="ArialMT"/>
          <w:sz w:val="24"/>
          <w:szCs w:val="24"/>
        </w:rPr>
        <w:t>method for understanding how talk works.</w:t>
      </w:r>
    </w:p>
    <w:p w:rsidR="008061F1" w:rsidRPr="001E7315" w:rsidRDefault="008061F1" w:rsidP="001E7315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sz w:val="24"/>
          <w:szCs w:val="24"/>
        </w:rPr>
      </w:pPr>
      <w:r w:rsidRPr="001E7315">
        <w:rPr>
          <w:rFonts w:ascii="ArialMT" w:hAnsi="ArialMT" w:cs="ArialMT"/>
          <w:sz w:val="24"/>
          <w:szCs w:val="24"/>
        </w:rPr>
        <w:t>•Use questionnaires before birth to ask women about their expectations and after birth to ask about</w:t>
      </w:r>
      <w:r w:rsidR="001E7315">
        <w:rPr>
          <w:rFonts w:ascii="ArialMT" w:hAnsi="ArialMT" w:cs="ArialMT"/>
          <w:sz w:val="24"/>
          <w:szCs w:val="24"/>
        </w:rPr>
        <w:t xml:space="preserve"> </w:t>
      </w:r>
      <w:r w:rsidRPr="001E7315">
        <w:rPr>
          <w:rFonts w:ascii="ArialMT" w:hAnsi="ArialMT" w:cs="ArialMT"/>
          <w:sz w:val="24"/>
          <w:szCs w:val="24"/>
        </w:rPr>
        <w:t>their satisfaction.</w:t>
      </w:r>
    </w:p>
    <w:p w:rsidR="008061F1" w:rsidRPr="001E7315" w:rsidRDefault="008061F1" w:rsidP="001E7315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sz w:val="24"/>
          <w:szCs w:val="24"/>
        </w:rPr>
      </w:pPr>
      <w:r w:rsidRPr="001E7315">
        <w:rPr>
          <w:rFonts w:ascii="ArialMT" w:hAnsi="ArialMT" w:cs="ArialMT"/>
          <w:sz w:val="24"/>
          <w:szCs w:val="24"/>
        </w:rPr>
        <w:t>•Look at patterns between how satisfied women were with their experience and the kinds of talk that</w:t>
      </w:r>
      <w:r w:rsidR="001E7315">
        <w:rPr>
          <w:rFonts w:ascii="ArialMT" w:hAnsi="ArialMT" w:cs="ArialMT"/>
          <w:sz w:val="24"/>
          <w:szCs w:val="24"/>
        </w:rPr>
        <w:t xml:space="preserve"> </w:t>
      </w:r>
      <w:r w:rsidRPr="001E7315">
        <w:rPr>
          <w:rFonts w:ascii="ArialMT" w:hAnsi="ArialMT" w:cs="ArialMT"/>
          <w:sz w:val="24"/>
          <w:szCs w:val="24"/>
        </w:rPr>
        <w:t>actually happened during birth.</w:t>
      </w:r>
    </w:p>
    <w:p w:rsidR="008061F1" w:rsidRDefault="008061F1" w:rsidP="001E7315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sz w:val="24"/>
          <w:szCs w:val="24"/>
        </w:rPr>
      </w:pPr>
      <w:r w:rsidRPr="001E7315">
        <w:rPr>
          <w:rFonts w:ascii="ArialMT" w:hAnsi="ArialMT" w:cs="ArialMT"/>
          <w:sz w:val="24"/>
          <w:szCs w:val="24"/>
        </w:rPr>
        <w:t>•Conduct one-to-one interviews with selected doctors and midwives to ask about what they think is</w:t>
      </w:r>
      <w:r w:rsidR="001E7315">
        <w:rPr>
          <w:rFonts w:ascii="ArialMT" w:hAnsi="ArialMT" w:cs="ArialMT"/>
          <w:sz w:val="24"/>
          <w:szCs w:val="24"/>
        </w:rPr>
        <w:t xml:space="preserve"> </w:t>
      </w:r>
      <w:r w:rsidRPr="001E7315">
        <w:rPr>
          <w:rFonts w:ascii="ArialMT" w:hAnsi="ArialMT" w:cs="ArialMT"/>
          <w:sz w:val="24"/>
          <w:szCs w:val="24"/>
        </w:rPr>
        <w:t>helpful and unhelpful in giving women choice.</w:t>
      </w:r>
    </w:p>
    <w:p w:rsidR="001E7315" w:rsidRPr="001E7315" w:rsidRDefault="001E7315" w:rsidP="001E7315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sz w:val="24"/>
          <w:szCs w:val="24"/>
        </w:rPr>
      </w:pPr>
    </w:p>
    <w:p w:rsidR="008061F1" w:rsidRDefault="008061F1" w:rsidP="001E7315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sz w:val="24"/>
          <w:szCs w:val="24"/>
        </w:rPr>
      </w:pPr>
      <w:r w:rsidRPr="001E7315">
        <w:rPr>
          <w:rFonts w:ascii="ArialMT" w:hAnsi="ArialMT" w:cs="ArialMT"/>
          <w:sz w:val="24"/>
          <w:szCs w:val="24"/>
        </w:rPr>
        <w:t>To help understand the viewpoint of our labouring women participants, patients and the public will be</w:t>
      </w:r>
      <w:r w:rsidR="001E7315">
        <w:rPr>
          <w:rFonts w:ascii="ArialMT" w:hAnsi="ArialMT" w:cs="ArialMT"/>
          <w:sz w:val="24"/>
          <w:szCs w:val="24"/>
        </w:rPr>
        <w:t xml:space="preserve"> </w:t>
      </w:r>
      <w:r w:rsidRPr="001E7315">
        <w:rPr>
          <w:rFonts w:ascii="ArialMT" w:hAnsi="ArialMT" w:cs="ArialMT"/>
          <w:sz w:val="24"/>
          <w:szCs w:val="24"/>
        </w:rPr>
        <w:t>involved at all stages of our research. One of our research team is a member of the public and we will</w:t>
      </w:r>
      <w:r w:rsidR="001E7315">
        <w:rPr>
          <w:rFonts w:ascii="ArialMT" w:hAnsi="ArialMT" w:cs="ArialMT"/>
          <w:sz w:val="24"/>
          <w:szCs w:val="24"/>
        </w:rPr>
        <w:t xml:space="preserve"> </w:t>
      </w:r>
      <w:r w:rsidRPr="001E7315">
        <w:rPr>
          <w:rFonts w:ascii="ArialMT" w:hAnsi="ArialMT" w:cs="ArialMT"/>
          <w:sz w:val="24"/>
          <w:szCs w:val="24"/>
        </w:rPr>
        <w:t>set up groups for other patients and the public to make sure that our information sheets and methods</w:t>
      </w:r>
      <w:r w:rsidR="001E7315">
        <w:rPr>
          <w:rFonts w:ascii="ArialMT" w:hAnsi="ArialMT" w:cs="ArialMT"/>
          <w:sz w:val="24"/>
          <w:szCs w:val="24"/>
        </w:rPr>
        <w:t xml:space="preserve"> </w:t>
      </w:r>
      <w:r w:rsidRPr="001E7315">
        <w:rPr>
          <w:rFonts w:ascii="ArialMT" w:hAnsi="ArialMT" w:cs="ArialMT"/>
          <w:sz w:val="24"/>
          <w:szCs w:val="24"/>
        </w:rPr>
        <w:t>protect the interests of women in labour (and their birth partners).</w:t>
      </w:r>
    </w:p>
    <w:p w:rsidR="001E7315" w:rsidRPr="001E7315" w:rsidRDefault="001E7315" w:rsidP="001E7315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sz w:val="24"/>
          <w:szCs w:val="24"/>
        </w:rPr>
      </w:pPr>
    </w:p>
    <w:p w:rsidR="001E7315" w:rsidRPr="001E7315" w:rsidRDefault="008061F1" w:rsidP="001E7315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sz w:val="28"/>
          <w:szCs w:val="28"/>
        </w:rPr>
      </w:pPr>
      <w:r w:rsidRPr="001E7315">
        <w:rPr>
          <w:rFonts w:ascii="ArialMT" w:hAnsi="ArialMT" w:cs="ArialMT"/>
          <w:sz w:val="28"/>
          <w:szCs w:val="28"/>
        </w:rPr>
        <w:t xml:space="preserve">Pilot Study: </w:t>
      </w:r>
    </w:p>
    <w:p w:rsidR="001E7315" w:rsidRDefault="001E7315" w:rsidP="001E7315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sz w:val="24"/>
          <w:szCs w:val="24"/>
        </w:rPr>
      </w:pPr>
    </w:p>
    <w:p w:rsidR="008061F1" w:rsidRPr="001E7315" w:rsidRDefault="008061F1" w:rsidP="001E7315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sz w:val="24"/>
          <w:szCs w:val="24"/>
        </w:rPr>
      </w:pPr>
      <w:r w:rsidRPr="001E7315">
        <w:rPr>
          <w:rFonts w:ascii="ArialMT" w:hAnsi="ArialMT" w:cs="ArialMT"/>
          <w:sz w:val="24"/>
          <w:szCs w:val="24"/>
        </w:rPr>
        <w:t>We know this research will raise ethical and practical issues. We will first perform a pilot</w:t>
      </w:r>
      <w:r w:rsidR="001E7315">
        <w:rPr>
          <w:rFonts w:ascii="ArialMT" w:hAnsi="ArialMT" w:cs="ArialMT"/>
          <w:sz w:val="24"/>
          <w:szCs w:val="24"/>
        </w:rPr>
        <w:t xml:space="preserve"> </w:t>
      </w:r>
      <w:r w:rsidRPr="001E7315">
        <w:rPr>
          <w:rFonts w:ascii="ArialMT" w:hAnsi="ArialMT" w:cs="ArialMT"/>
          <w:sz w:val="24"/>
          <w:szCs w:val="24"/>
        </w:rPr>
        <w:t>study to check whether aspects of the research design will work in the main study. For example, to</w:t>
      </w:r>
      <w:r w:rsidR="001E7315">
        <w:rPr>
          <w:rFonts w:ascii="ArialMT" w:hAnsi="ArialMT" w:cs="ArialMT"/>
          <w:sz w:val="24"/>
          <w:szCs w:val="24"/>
        </w:rPr>
        <w:t xml:space="preserve"> </w:t>
      </w:r>
      <w:r w:rsidRPr="001E7315">
        <w:rPr>
          <w:rFonts w:ascii="ArialMT" w:hAnsi="ArialMT" w:cs="ArialMT"/>
          <w:sz w:val="24"/>
          <w:szCs w:val="24"/>
        </w:rPr>
        <w:t>check that enough staff</w:t>
      </w:r>
      <w:proofErr w:type="gramStart"/>
      <w:r w:rsidRPr="001E7315">
        <w:rPr>
          <w:rFonts w:ascii="ArialMT" w:hAnsi="ArialMT" w:cs="ArialMT"/>
          <w:sz w:val="24"/>
          <w:szCs w:val="24"/>
        </w:rPr>
        <w:t xml:space="preserve">, </w:t>
      </w:r>
      <w:r w:rsidR="001E7315">
        <w:rPr>
          <w:rFonts w:ascii="ArialMT" w:hAnsi="ArialMT" w:cs="ArialMT"/>
          <w:sz w:val="24"/>
          <w:szCs w:val="24"/>
        </w:rPr>
        <w:t xml:space="preserve"> </w:t>
      </w:r>
      <w:r w:rsidRPr="001E7315">
        <w:rPr>
          <w:rFonts w:ascii="ArialMT" w:hAnsi="ArialMT" w:cs="ArialMT"/>
          <w:sz w:val="24"/>
          <w:szCs w:val="24"/>
        </w:rPr>
        <w:t>women</w:t>
      </w:r>
      <w:proofErr w:type="gramEnd"/>
      <w:r w:rsidRPr="001E7315">
        <w:rPr>
          <w:rFonts w:ascii="ArialMT" w:hAnsi="ArialMT" w:cs="ArialMT"/>
          <w:sz w:val="24"/>
          <w:szCs w:val="24"/>
        </w:rPr>
        <w:t xml:space="preserve"> and partners are willing to take part and that the videos are clear</w:t>
      </w:r>
      <w:r w:rsidR="001E7315">
        <w:rPr>
          <w:rFonts w:ascii="ArialMT" w:hAnsi="ArialMT" w:cs="ArialMT"/>
          <w:sz w:val="24"/>
          <w:szCs w:val="24"/>
        </w:rPr>
        <w:t xml:space="preserve"> </w:t>
      </w:r>
      <w:r w:rsidRPr="001E7315">
        <w:rPr>
          <w:rFonts w:ascii="ArialMT" w:hAnsi="ArialMT" w:cs="ArialMT"/>
          <w:sz w:val="24"/>
          <w:szCs w:val="24"/>
        </w:rPr>
        <w:t>enough to use in the research.</w:t>
      </w:r>
    </w:p>
    <w:p w:rsidR="001E7315" w:rsidRPr="001E7315" w:rsidRDefault="001E7315" w:rsidP="001E731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</w:p>
    <w:p w:rsidR="008061F1" w:rsidRDefault="008061F1" w:rsidP="001E731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  <w:r w:rsidRPr="001E7315">
        <w:rPr>
          <w:rFonts w:ascii="ArialMT" w:hAnsi="ArialMT" w:cs="ArialMT"/>
          <w:sz w:val="28"/>
          <w:szCs w:val="28"/>
        </w:rPr>
        <w:t>Promoting the findings:</w:t>
      </w:r>
    </w:p>
    <w:p w:rsidR="001E7315" w:rsidRPr="001E7315" w:rsidRDefault="001E7315" w:rsidP="001E731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</w:p>
    <w:p w:rsidR="002F5108" w:rsidRPr="001E7315" w:rsidRDefault="008061F1" w:rsidP="001E7315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1E7315">
        <w:rPr>
          <w:rFonts w:ascii="ArialMT" w:hAnsi="ArialMT" w:cs="ArialMT"/>
          <w:sz w:val="24"/>
          <w:szCs w:val="24"/>
        </w:rPr>
        <w:t>Findings will be circulated to other healthcare staff through workshops and academic publications. We</w:t>
      </w:r>
      <w:r w:rsidR="001E7315">
        <w:rPr>
          <w:rFonts w:ascii="ArialMT" w:hAnsi="ArialMT" w:cs="ArialMT"/>
          <w:sz w:val="24"/>
          <w:szCs w:val="24"/>
        </w:rPr>
        <w:t xml:space="preserve"> </w:t>
      </w:r>
      <w:r w:rsidRPr="001E7315">
        <w:rPr>
          <w:rFonts w:ascii="ArialMT" w:hAnsi="ArialMT" w:cs="ArialMT"/>
          <w:sz w:val="24"/>
          <w:szCs w:val="24"/>
        </w:rPr>
        <w:t>will share findings with women (and families) through relevant websites and organisations that inform</w:t>
      </w:r>
      <w:r w:rsidR="001E7315">
        <w:rPr>
          <w:rFonts w:ascii="ArialMT" w:hAnsi="ArialMT" w:cs="ArialMT"/>
          <w:sz w:val="24"/>
          <w:szCs w:val="24"/>
        </w:rPr>
        <w:t xml:space="preserve"> </w:t>
      </w:r>
      <w:r w:rsidRPr="001E7315">
        <w:rPr>
          <w:rFonts w:ascii="ArialMT" w:hAnsi="ArialMT" w:cs="ArialMT"/>
          <w:sz w:val="24"/>
          <w:szCs w:val="24"/>
        </w:rPr>
        <w:t>pregnant women of their choices.</w:t>
      </w:r>
    </w:p>
    <w:sectPr w:rsidR="002F5108" w:rsidRPr="001E7315" w:rsidSect="002F51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61F1"/>
    <w:rsid w:val="000C410B"/>
    <w:rsid w:val="001E7315"/>
    <w:rsid w:val="002F5108"/>
    <w:rsid w:val="008061F1"/>
    <w:rsid w:val="00AC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73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73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</dc:creator>
  <cp:lastModifiedBy>Lyn</cp:lastModifiedBy>
  <cp:revision>2</cp:revision>
  <dcterms:created xsi:type="dcterms:W3CDTF">2017-06-21T16:09:00Z</dcterms:created>
  <dcterms:modified xsi:type="dcterms:W3CDTF">2017-06-21T16:19:00Z</dcterms:modified>
</cp:coreProperties>
</file>