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CC74" w14:textId="644B98B1" w:rsidR="002B1B7C" w:rsidRDefault="6CF0C3F1" w:rsidP="6CF0C3F1">
      <w:pPr>
        <w:jc w:val="center"/>
        <w:rPr>
          <w:rFonts w:asciiTheme="majorHAnsi" w:hAnsiTheme="majorHAnsi" w:cstheme="majorBidi"/>
          <w:b/>
          <w:bCs/>
          <w:sz w:val="22"/>
          <w:szCs w:val="22"/>
        </w:rPr>
      </w:pPr>
      <w:bookmarkStart w:id="0" w:name="_GoBack"/>
      <w:bookmarkEnd w:id="0"/>
      <w:r w:rsidRPr="6CF0C3F1">
        <w:rPr>
          <w:rFonts w:asciiTheme="majorHAnsi" w:hAnsiTheme="majorHAnsi" w:cstheme="majorBidi"/>
          <w:b/>
          <w:bCs/>
          <w:sz w:val="22"/>
          <w:szCs w:val="22"/>
        </w:rPr>
        <w:t>Workshop on Patient and Public Involvement in the</w:t>
      </w:r>
    </w:p>
    <w:p w14:paraId="26DA09A7" w14:textId="432DBAE8" w:rsidR="00F33A0E" w:rsidRPr="00972789" w:rsidRDefault="6CF0C3F1" w:rsidP="6CF0C3F1">
      <w:pPr>
        <w:jc w:val="center"/>
        <w:rPr>
          <w:rFonts w:asciiTheme="majorHAnsi" w:hAnsiTheme="majorHAnsi" w:cstheme="majorBidi"/>
          <w:b/>
          <w:bCs/>
          <w:sz w:val="22"/>
          <w:szCs w:val="22"/>
        </w:rPr>
      </w:pPr>
      <w:r w:rsidRPr="6CF0C3F1">
        <w:rPr>
          <w:rFonts w:asciiTheme="majorHAnsi" w:hAnsiTheme="majorHAnsi" w:cstheme="majorBidi"/>
          <w:b/>
          <w:bCs/>
          <w:sz w:val="22"/>
          <w:szCs w:val="22"/>
        </w:rPr>
        <w:t>UK Antimicrobial Resistance (AMR) Strategy</w:t>
      </w:r>
    </w:p>
    <w:p w14:paraId="17346B6F" w14:textId="0E358A64" w:rsidR="002B1B7C" w:rsidRDefault="002B1B7C" w:rsidP="6CF0C3F1">
      <w:pPr>
        <w:rPr>
          <w:rFonts w:asciiTheme="majorHAnsi" w:hAnsiTheme="majorHAnsi" w:cstheme="majorBidi"/>
          <w:sz w:val="22"/>
          <w:szCs w:val="22"/>
        </w:rPr>
      </w:pPr>
    </w:p>
    <w:p w14:paraId="1BC51DC1" w14:textId="501D82EC" w:rsidR="00B81143" w:rsidRPr="00972789" w:rsidRDefault="6CF0C3F1" w:rsidP="6CF0C3F1">
      <w:pPr>
        <w:rPr>
          <w:rFonts w:asciiTheme="majorHAnsi" w:hAnsiTheme="majorHAnsi" w:cstheme="majorBidi"/>
          <w:sz w:val="22"/>
          <w:szCs w:val="22"/>
        </w:rPr>
      </w:pPr>
      <w:r w:rsidRPr="6CF0C3F1">
        <w:rPr>
          <w:rFonts w:asciiTheme="majorHAnsi" w:hAnsiTheme="majorHAnsi" w:cstheme="majorBidi"/>
          <w:b/>
          <w:bCs/>
          <w:sz w:val="22"/>
          <w:szCs w:val="22"/>
        </w:rPr>
        <w:t>Date</w:t>
      </w:r>
      <w:r w:rsidRPr="6CF0C3F1">
        <w:rPr>
          <w:rFonts w:asciiTheme="majorHAnsi" w:hAnsiTheme="majorHAnsi" w:cstheme="majorBidi"/>
          <w:sz w:val="22"/>
          <w:szCs w:val="22"/>
        </w:rPr>
        <w:t xml:space="preserve">: 17 May 2018   </w:t>
      </w:r>
      <w:r w:rsidRPr="6CF0C3F1">
        <w:rPr>
          <w:rFonts w:asciiTheme="majorHAnsi" w:hAnsiTheme="majorHAnsi" w:cstheme="majorBidi"/>
          <w:b/>
          <w:bCs/>
          <w:sz w:val="22"/>
          <w:szCs w:val="22"/>
        </w:rPr>
        <w:t>Time</w:t>
      </w:r>
      <w:r w:rsidRPr="6CF0C3F1">
        <w:rPr>
          <w:rFonts w:asciiTheme="majorHAnsi" w:hAnsiTheme="majorHAnsi" w:cstheme="majorBidi"/>
          <w:sz w:val="22"/>
          <w:szCs w:val="22"/>
        </w:rPr>
        <w:t xml:space="preserve">: 11am – 3.30pm  </w:t>
      </w:r>
    </w:p>
    <w:p w14:paraId="3F2D5BCD" w14:textId="507F11A7" w:rsidR="00D35995" w:rsidRPr="00972789" w:rsidRDefault="6CF0C3F1" w:rsidP="6CF0C3F1">
      <w:pPr>
        <w:rPr>
          <w:rFonts w:asciiTheme="majorHAnsi" w:hAnsiTheme="majorHAnsi" w:cstheme="majorBidi"/>
          <w:sz w:val="22"/>
          <w:szCs w:val="22"/>
        </w:rPr>
      </w:pPr>
      <w:r w:rsidRPr="6CF0C3F1">
        <w:rPr>
          <w:rFonts w:asciiTheme="majorHAnsi" w:hAnsiTheme="majorHAnsi" w:cstheme="majorBidi"/>
          <w:b/>
          <w:bCs/>
          <w:sz w:val="22"/>
          <w:szCs w:val="22"/>
        </w:rPr>
        <w:t>Venue</w:t>
      </w:r>
      <w:r w:rsidRPr="6CF0C3F1">
        <w:rPr>
          <w:rFonts w:asciiTheme="majorHAnsi" w:hAnsiTheme="majorHAnsi" w:cstheme="majorBidi"/>
          <w:sz w:val="22"/>
          <w:szCs w:val="22"/>
        </w:rPr>
        <w:t>: Friends House, Euston Road, London</w:t>
      </w:r>
    </w:p>
    <w:p w14:paraId="7CBAFCE8" w14:textId="456C4216" w:rsidR="00972789" w:rsidRPr="00972789" w:rsidRDefault="00972789" w:rsidP="6CF0C3F1">
      <w:pPr>
        <w:rPr>
          <w:rFonts w:asciiTheme="majorHAnsi" w:hAnsiTheme="majorHAnsi" w:cstheme="majorBidi"/>
          <w:sz w:val="22"/>
          <w:szCs w:val="22"/>
        </w:rPr>
      </w:pPr>
    </w:p>
    <w:p w14:paraId="21A6793B" w14:textId="303F00CB" w:rsidR="00972789" w:rsidRPr="00972789" w:rsidRDefault="6CF0C3F1" w:rsidP="6CF0C3F1">
      <w:pPr>
        <w:rPr>
          <w:rFonts w:asciiTheme="majorHAnsi" w:hAnsiTheme="majorHAnsi" w:cstheme="majorBidi"/>
          <w:i/>
          <w:iCs/>
          <w:sz w:val="22"/>
          <w:szCs w:val="22"/>
        </w:rPr>
      </w:pPr>
      <w:r w:rsidRPr="6CF0C3F1">
        <w:rPr>
          <w:rFonts w:asciiTheme="majorHAnsi" w:hAnsiTheme="majorHAnsi" w:cstheme="majorBidi"/>
          <w:i/>
          <w:iCs/>
          <w:sz w:val="22"/>
          <w:szCs w:val="22"/>
        </w:rPr>
        <w:t>Are you interested in resistance to antibiotics? Perhaps you are a patient who has been given antibiotics for an infection, or a parent or carer who has sought antibiotics for your child/relative. You may have been prescribed antibiotics for your pet, or perhaps you are concerned about the antibiotics used in animals. Are you concerned about the best ways to prevent and stop the spread of infections? Would you be interested in discussing how the public and patients can be more involved in delivery of the UK Antimicrobial Resistance (AMR) Strategy?</w:t>
      </w:r>
    </w:p>
    <w:p w14:paraId="70CE0851" w14:textId="77777777" w:rsidR="00A77D81" w:rsidRDefault="00A77D81" w:rsidP="6CF0C3F1">
      <w:pPr>
        <w:rPr>
          <w:rFonts w:asciiTheme="majorHAnsi" w:hAnsiTheme="majorHAnsi" w:cstheme="majorBidi"/>
          <w:sz w:val="22"/>
          <w:szCs w:val="22"/>
        </w:rPr>
      </w:pPr>
    </w:p>
    <w:p w14:paraId="0A85998A" w14:textId="7BE08EAA" w:rsidR="00972789" w:rsidRPr="00972789" w:rsidRDefault="6CF0C3F1" w:rsidP="6CF0C3F1">
      <w:pPr>
        <w:rPr>
          <w:rFonts w:asciiTheme="majorHAnsi" w:hAnsiTheme="majorHAnsi" w:cstheme="majorBidi"/>
          <w:sz w:val="22"/>
          <w:szCs w:val="22"/>
        </w:rPr>
      </w:pPr>
      <w:r w:rsidRPr="6CF0C3F1">
        <w:rPr>
          <w:rFonts w:asciiTheme="majorHAnsi" w:hAnsiTheme="majorHAnsi" w:cstheme="majorBidi"/>
          <w:sz w:val="22"/>
          <w:szCs w:val="22"/>
        </w:rPr>
        <w:t xml:space="preserve">If you can answer </w:t>
      </w:r>
      <w:r w:rsidRPr="6CF0C3F1">
        <w:rPr>
          <w:rFonts w:asciiTheme="majorHAnsi" w:hAnsiTheme="majorHAnsi" w:cstheme="majorBidi"/>
          <w:b/>
          <w:bCs/>
          <w:sz w:val="22"/>
          <w:szCs w:val="22"/>
        </w:rPr>
        <w:t xml:space="preserve">yes </w:t>
      </w:r>
      <w:r w:rsidRPr="6CF0C3F1">
        <w:rPr>
          <w:rFonts w:asciiTheme="majorHAnsi" w:hAnsiTheme="majorHAnsi" w:cstheme="majorBidi"/>
          <w:sz w:val="22"/>
          <w:szCs w:val="22"/>
        </w:rPr>
        <w:t>to any of the above and live in the London area then we would like to invite you to our workshop, and to hear your ideas on what the Government can do to tackle AMR. You do not require any specific experience or skills to attend the workshop – we are interested in gathering a broad range of perspectives.</w:t>
      </w:r>
    </w:p>
    <w:p w14:paraId="425FF316" w14:textId="77777777" w:rsidR="00972789" w:rsidRPr="00972789" w:rsidRDefault="00972789" w:rsidP="00972789">
      <w:pPr>
        <w:rPr>
          <w:rFonts w:asciiTheme="majorHAnsi" w:hAnsiTheme="majorHAnsi" w:cstheme="majorHAnsi"/>
          <w:sz w:val="22"/>
          <w:szCs w:val="22"/>
        </w:rPr>
      </w:pPr>
    </w:p>
    <w:p w14:paraId="571F1C85" w14:textId="77777777" w:rsidR="007C6112" w:rsidRPr="00972789" w:rsidRDefault="6CF0C3F1" w:rsidP="6CF0C3F1">
      <w:pPr>
        <w:rPr>
          <w:rFonts w:asciiTheme="majorHAnsi" w:hAnsiTheme="majorHAnsi" w:cstheme="majorBidi"/>
          <w:b/>
          <w:bCs/>
          <w:sz w:val="22"/>
          <w:szCs w:val="22"/>
        </w:rPr>
      </w:pPr>
      <w:r w:rsidRPr="6CF0C3F1">
        <w:rPr>
          <w:rFonts w:asciiTheme="majorHAnsi" w:hAnsiTheme="majorHAnsi" w:cstheme="majorBidi"/>
          <w:b/>
          <w:bCs/>
          <w:sz w:val="22"/>
          <w:szCs w:val="22"/>
        </w:rPr>
        <w:t xml:space="preserve">Who are we? </w:t>
      </w:r>
    </w:p>
    <w:p w14:paraId="18A19EBD" w14:textId="6C5325A7" w:rsidR="007C6112" w:rsidRPr="00972789" w:rsidRDefault="6CF0C3F1" w:rsidP="6CF0C3F1">
      <w:pPr>
        <w:rPr>
          <w:rFonts w:asciiTheme="majorHAnsi" w:hAnsiTheme="majorHAnsi" w:cstheme="majorBidi"/>
          <w:sz w:val="22"/>
          <w:szCs w:val="22"/>
        </w:rPr>
      </w:pPr>
      <w:r w:rsidRPr="6CF0C3F1">
        <w:rPr>
          <w:rFonts w:asciiTheme="majorHAnsi" w:hAnsiTheme="majorHAnsi" w:cstheme="majorBidi"/>
          <w:sz w:val="22"/>
          <w:szCs w:val="22"/>
        </w:rPr>
        <w:t>We are a team of researchers who are funded by Department of Health to evaluate the UK Antimicrobial Resistance (AMR) Strategy. Our website (</w:t>
      </w:r>
      <w:r w:rsidR="00A77D81">
        <w:rPr>
          <w:rFonts w:asciiTheme="majorHAnsi" w:hAnsiTheme="majorHAnsi" w:cstheme="majorBidi"/>
          <w:sz w:val="22"/>
          <w:szCs w:val="22"/>
        </w:rPr>
        <w:t>www.PIRU.ac.uk</w:t>
      </w:r>
      <w:r w:rsidRPr="6CF0C3F1">
        <w:rPr>
          <w:rFonts w:asciiTheme="majorHAnsi" w:hAnsiTheme="majorHAnsi" w:cstheme="majorBidi"/>
          <w:sz w:val="22"/>
          <w:szCs w:val="22"/>
        </w:rPr>
        <w:t>) provides more information about our work.</w:t>
      </w:r>
    </w:p>
    <w:p w14:paraId="092E49B2" w14:textId="77777777" w:rsidR="007C6112" w:rsidRDefault="007C6112" w:rsidP="00972789">
      <w:pPr>
        <w:rPr>
          <w:rFonts w:asciiTheme="majorHAnsi" w:hAnsiTheme="majorHAnsi" w:cstheme="majorHAnsi"/>
          <w:sz w:val="22"/>
          <w:szCs w:val="22"/>
        </w:rPr>
      </w:pPr>
    </w:p>
    <w:p w14:paraId="4948E7CC" w14:textId="0A406A5E" w:rsidR="007C6112" w:rsidRPr="00972789" w:rsidRDefault="6CF0C3F1" w:rsidP="6CF0C3F1">
      <w:pPr>
        <w:rPr>
          <w:rFonts w:asciiTheme="majorHAnsi" w:hAnsiTheme="majorHAnsi" w:cstheme="majorBidi"/>
          <w:sz w:val="22"/>
          <w:szCs w:val="22"/>
        </w:rPr>
      </w:pPr>
      <w:r w:rsidRPr="6CF0C3F1">
        <w:rPr>
          <w:rFonts w:asciiTheme="majorHAnsi" w:hAnsiTheme="majorHAnsi" w:cstheme="majorBidi"/>
          <w:b/>
          <w:bCs/>
          <w:sz w:val="22"/>
          <w:szCs w:val="22"/>
        </w:rPr>
        <w:t>Format</w:t>
      </w:r>
    </w:p>
    <w:p w14:paraId="3FC5B2E4" w14:textId="1AA740DB" w:rsidR="00B55E15" w:rsidRDefault="6CF0C3F1" w:rsidP="6CF0C3F1">
      <w:pPr>
        <w:rPr>
          <w:rFonts w:asciiTheme="majorHAnsi" w:hAnsiTheme="majorHAnsi" w:cstheme="majorBidi"/>
          <w:sz w:val="22"/>
          <w:szCs w:val="22"/>
        </w:rPr>
      </w:pPr>
      <w:r w:rsidRPr="6CF0C3F1">
        <w:rPr>
          <w:rFonts w:asciiTheme="majorHAnsi" w:hAnsiTheme="majorHAnsi" w:cstheme="majorBidi"/>
          <w:sz w:val="22"/>
          <w:szCs w:val="22"/>
        </w:rPr>
        <w:t xml:space="preserve">The workshop will include a brief presentation and discussion in small groups. This will be an opportunity for people to share their experiences and views on the use of antibiotics in their everyday lives (e.g. for themselves and their pets), and how they think they might be able to influence the use of antibiotics more widely.  Participants should be ready to discuss examples from their own experience.  Participants will be sent a very short summary of the Strategy as background before the workshop. </w:t>
      </w:r>
    </w:p>
    <w:p w14:paraId="19B2C7F3" w14:textId="77777777" w:rsidR="00A77D81" w:rsidRDefault="00A77D81" w:rsidP="6CF0C3F1">
      <w:pPr>
        <w:rPr>
          <w:rFonts w:asciiTheme="majorHAnsi" w:hAnsiTheme="majorHAnsi" w:cstheme="majorBidi"/>
          <w:sz w:val="22"/>
          <w:szCs w:val="22"/>
        </w:rPr>
      </w:pPr>
    </w:p>
    <w:p w14:paraId="21737C05" w14:textId="51392E51" w:rsidR="007C6112" w:rsidRPr="00972789" w:rsidRDefault="6CF0C3F1" w:rsidP="6CF0C3F1">
      <w:pPr>
        <w:rPr>
          <w:rFonts w:asciiTheme="majorHAnsi" w:hAnsiTheme="majorHAnsi" w:cstheme="majorBidi"/>
          <w:sz w:val="22"/>
          <w:szCs w:val="22"/>
        </w:rPr>
      </w:pPr>
      <w:r w:rsidRPr="6CF0C3F1">
        <w:rPr>
          <w:rFonts w:asciiTheme="majorHAnsi" w:hAnsiTheme="majorHAnsi" w:cstheme="majorBidi"/>
          <w:sz w:val="22"/>
          <w:szCs w:val="22"/>
        </w:rPr>
        <w:t>A brief summary of the discussions will be sent to participants following the workshop.</w:t>
      </w:r>
    </w:p>
    <w:p w14:paraId="66699A6A" w14:textId="522E65E3" w:rsidR="007C6112" w:rsidRDefault="007C6112" w:rsidP="007C6112">
      <w:pPr>
        <w:rPr>
          <w:rFonts w:asciiTheme="majorHAnsi" w:hAnsiTheme="majorHAnsi" w:cstheme="majorHAnsi"/>
          <w:sz w:val="22"/>
          <w:szCs w:val="22"/>
        </w:rPr>
      </w:pPr>
    </w:p>
    <w:p w14:paraId="590785C9" w14:textId="2833E844" w:rsidR="00B55E15" w:rsidRPr="00B55E15" w:rsidRDefault="6CF0C3F1" w:rsidP="6CF0C3F1">
      <w:pPr>
        <w:rPr>
          <w:rFonts w:asciiTheme="majorHAnsi" w:hAnsiTheme="majorHAnsi" w:cstheme="majorBidi"/>
          <w:b/>
          <w:bCs/>
          <w:sz w:val="22"/>
          <w:szCs w:val="22"/>
        </w:rPr>
      </w:pPr>
      <w:r w:rsidRPr="6CF0C3F1">
        <w:rPr>
          <w:rFonts w:asciiTheme="majorHAnsi" w:hAnsiTheme="majorHAnsi" w:cstheme="majorBidi"/>
          <w:b/>
          <w:bCs/>
          <w:sz w:val="22"/>
          <w:szCs w:val="22"/>
        </w:rPr>
        <w:t>Contact details</w:t>
      </w:r>
    </w:p>
    <w:p w14:paraId="17B4E880" w14:textId="0BC9753E" w:rsidR="00972789" w:rsidRPr="00972789" w:rsidRDefault="6CF0C3F1" w:rsidP="6CF0C3F1">
      <w:pPr>
        <w:rPr>
          <w:rFonts w:asciiTheme="majorHAnsi" w:hAnsiTheme="majorHAnsi" w:cstheme="majorBidi"/>
          <w:sz w:val="22"/>
          <w:szCs w:val="22"/>
        </w:rPr>
      </w:pPr>
      <w:r w:rsidRPr="6CF0C3F1">
        <w:rPr>
          <w:rFonts w:asciiTheme="majorHAnsi" w:hAnsiTheme="majorHAnsi" w:cstheme="majorBidi"/>
          <w:sz w:val="22"/>
          <w:szCs w:val="22"/>
        </w:rPr>
        <w:t>If you are interested in attending the workshop then please contact Elizabeth Eastmure (</w:t>
      </w:r>
      <w:hyperlink r:id="rId8">
        <w:r w:rsidRPr="6CF0C3F1">
          <w:rPr>
            <w:rStyle w:val="Hyperlink"/>
            <w:rFonts w:asciiTheme="majorHAnsi" w:hAnsiTheme="majorHAnsi" w:cstheme="majorBidi"/>
            <w:sz w:val="22"/>
            <w:szCs w:val="22"/>
          </w:rPr>
          <w:t>Elizabeth.eastmure@lshtm.ac.uk</w:t>
        </w:r>
      </w:hyperlink>
      <w:r w:rsidRPr="6CF0C3F1">
        <w:rPr>
          <w:rFonts w:asciiTheme="majorHAnsi" w:hAnsiTheme="majorHAnsi" w:cstheme="majorBidi"/>
          <w:sz w:val="22"/>
          <w:szCs w:val="22"/>
        </w:rPr>
        <w:t>) by Friday, 4</w:t>
      </w:r>
      <w:r w:rsidRPr="6CF0C3F1">
        <w:rPr>
          <w:rFonts w:asciiTheme="majorHAnsi" w:hAnsiTheme="majorHAnsi" w:cstheme="majorBidi"/>
          <w:sz w:val="22"/>
          <w:szCs w:val="22"/>
          <w:vertAlign w:val="superscript"/>
        </w:rPr>
        <w:t>th</w:t>
      </w:r>
      <w:r w:rsidRPr="6CF0C3F1">
        <w:rPr>
          <w:rFonts w:asciiTheme="majorHAnsi" w:hAnsiTheme="majorHAnsi" w:cstheme="majorBidi"/>
          <w:sz w:val="22"/>
          <w:szCs w:val="22"/>
        </w:rPr>
        <w:t xml:space="preserve"> May 2018, and tell us in a few sentences why you would like to attend.  We are looking for about 20 people so we may not be able to take everyone who responds to this advertisement but we will ensure we have a diverse representation.  </w:t>
      </w:r>
    </w:p>
    <w:p w14:paraId="287CA0D4" w14:textId="77777777" w:rsidR="00A77D81" w:rsidRDefault="00A77D81" w:rsidP="6CF0C3F1">
      <w:pPr>
        <w:rPr>
          <w:rFonts w:asciiTheme="majorHAnsi" w:hAnsiTheme="majorHAnsi" w:cstheme="majorBidi"/>
          <w:sz w:val="22"/>
          <w:szCs w:val="22"/>
        </w:rPr>
      </w:pPr>
    </w:p>
    <w:p w14:paraId="7199CC1F" w14:textId="20564408" w:rsidR="00235911" w:rsidRPr="00972789" w:rsidRDefault="6CF0C3F1" w:rsidP="6CF0C3F1">
      <w:pPr>
        <w:rPr>
          <w:rFonts w:asciiTheme="majorHAnsi" w:hAnsiTheme="majorHAnsi" w:cstheme="majorBidi"/>
          <w:sz w:val="22"/>
          <w:szCs w:val="22"/>
        </w:rPr>
      </w:pPr>
      <w:r w:rsidRPr="6CF0C3F1">
        <w:rPr>
          <w:rFonts w:asciiTheme="majorHAnsi" w:hAnsiTheme="majorHAnsi" w:cstheme="majorBidi"/>
          <w:sz w:val="22"/>
          <w:szCs w:val="22"/>
        </w:rPr>
        <w:t>Your travel expenses will be paid for, lunch will be provided, and you will be given £70 in High Street vouchers for attending.</w:t>
      </w:r>
    </w:p>
    <w:p w14:paraId="7090E29E" w14:textId="7EF0A93F" w:rsidR="00916C28" w:rsidRPr="00972789" w:rsidRDefault="00916C28">
      <w:pPr>
        <w:rPr>
          <w:rFonts w:asciiTheme="majorHAnsi" w:hAnsiTheme="majorHAnsi" w:cstheme="majorHAnsi"/>
          <w:sz w:val="22"/>
          <w:szCs w:val="22"/>
        </w:rPr>
      </w:pPr>
      <w:r w:rsidRPr="00972789">
        <w:rPr>
          <w:rFonts w:asciiTheme="majorHAnsi" w:hAnsiTheme="majorHAnsi" w:cstheme="majorHAnsi"/>
          <w:sz w:val="22"/>
          <w:szCs w:val="22"/>
        </w:rPr>
        <w:t xml:space="preserve"> </w:t>
      </w:r>
    </w:p>
    <w:p w14:paraId="6A003429" w14:textId="70E3BA50" w:rsidR="00D35995" w:rsidRPr="00972789" w:rsidRDefault="002B1B7C">
      <w:pPr>
        <w:rPr>
          <w:rFonts w:asciiTheme="majorHAnsi" w:hAnsiTheme="majorHAnsi" w:cstheme="majorHAnsi"/>
          <w:sz w:val="22"/>
          <w:szCs w:val="22"/>
        </w:rPr>
      </w:pPr>
      <w:r w:rsidRPr="002B1B7C">
        <w:rPr>
          <w:rFonts w:asciiTheme="majorHAnsi" w:hAnsiTheme="majorHAnsi" w:cstheme="majorHAnsi"/>
          <w:b/>
          <w:noProof/>
          <w:sz w:val="22"/>
          <w:szCs w:val="22"/>
        </w:rPr>
        <w:drawing>
          <wp:inline distT="0" distB="0" distL="0" distR="0" wp14:anchorId="1C3614F3" wp14:editId="61CE6978">
            <wp:extent cx="2781300" cy="607271"/>
            <wp:effectExtent l="0" t="0" r="0" b="2540"/>
            <wp:docPr id="1" name="Picture 1" descr="H:\Desktop\PI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PIRU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172" cy="623619"/>
                    </a:xfrm>
                    <a:prstGeom prst="rect">
                      <a:avLst/>
                    </a:prstGeom>
                    <a:noFill/>
                    <a:ln>
                      <a:noFill/>
                    </a:ln>
                  </pic:spPr>
                </pic:pic>
              </a:graphicData>
            </a:graphic>
          </wp:inline>
        </w:drawing>
      </w:r>
      <w:r w:rsidR="001729B3">
        <w:rPr>
          <w:rFonts w:asciiTheme="majorHAnsi" w:hAnsiTheme="majorHAnsi" w:cstheme="majorHAnsi"/>
          <w:sz w:val="22"/>
          <w:szCs w:val="22"/>
        </w:rPr>
        <w:t xml:space="preserve">                             </w:t>
      </w:r>
      <w:r w:rsidR="001729B3" w:rsidRPr="001729B3">
        <w:rPr>
          <w:rFonts w:asciiTheme="majorHAnsi" w:hAnsiTheme="majorHAnsi" w:cstheme="majorHAnsi"/>
          <w:noProof/>
          <w:sz w:val="22"/>
          <w:szCs w:val="22"/>
        </w:rPr>
        <w:drawing>
          <wp:inline distT="0" distB="0" distL="0" distR="0" wp14:anchorId="303A208D" wp14:editId="1D81E409">
            <wp:extent cx="1524000" cy="904068"/>
            <wp:effectExtent l="0" t="0" r="0" b="0"/>
            <wp:docPr id="3" name="Picture 3" descr="C:\Users\Phsreeas\AppData\Local\Microsoft\Windows\Temporary Internet Files\Content.Outlook\M5NXHLRY\RV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sreeas\AppData\Local\Microsoft\Windows\Temporary Internet Files\Content.Outlook\M5NXHLRY\RV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417" cy="919739"/>
                    </a:xfrm>
                    <a:prstGeom prst="rect">
                      <a:avLst/>
                    </a:prstGeom>
                    <a:noFill/>
                    <a:ln>
                      <a:noFill/>
                    </a:ln>
                  </pic:spPr>
                </pic:pic>
              </a:graphicData>
            </a:graphic>
          </wp:inline>
        </w:drawing>
      </w:r>
    </w:p>
    <w:sectPr w:rsidR="00D35995" w:rsidRPr="00972789" w:rsidSect="002B1B7C">
      <w:footerReference w:type="even" r:id="rId11"/>
      <w:footerReference w:type="default" r:id="rId12"/>
      <w:pgSz w:w="11900" w:h="16840"/>
      <w:pgMar w:top="1701"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D122BA" w16cid:durableId="1E71B72C"/>
  <w16cid:commentId w16cid:paraId="2D9074DA" w16cid:durableId="1E71B93B"/>
  <w16cid:commentId w16cid:paraId="28F22B51" w16cid:durableId="1E71BACE"/>
  <w16cid:commentId w16cid:paraId="3BBB8FEE" w16cid:durableId="1E71BB70"/>
  <w16cid:commentId w16cid:paraId="372DC571" w16cid:durableId="1E71BBE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4A9C9" w14:textId="77777777" w:rsidR="003A5762" w:rsidRDefault="003A5762" w:rsidP="00045F21">
      <w:r>
        <w:separator/>
      </w:r>
    </w:p>
  </w:endnote>
  <w:endnote w:type="continuationSeparator" w:id="0">
    <w:p w14:paraId="7119F615" w14:textId="77777777" w:rsidR="003A5762" w:rsidRDefault="003A5762" w:rsidP="0004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doni 72 Book">
    <w:panose1 w:val="000004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594D" w14:textId="77777777" w:rsidR="002F31F1" w:rsidRDefault="002F31F1" w:rsidP="00BA0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BD117" w14:textId="77777777" w:rsidR="002F31F1" w:rsidRDefault="002F31F1" w:rsidP="00045F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B1CA2" w14:textId="433E0EE0" w:rsidR="002F31F1" w:rsidRDefault="002F31F1" w:rsidP="00BA0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FCD">
      <w:rPr>
        <w:rStyle w:val="PageNumber"/>
        <w:noProof/>
      </w:rPr>
      <w:t>1</w:t>
    </w:r>
    <w:r>
      <w:rPr>
        <w:rStyle w:val="PageNumber"/>
      </w:rPr>
      <w:fldChar w:fldCharType="end"/>
    </w:r>
  </w:p>
  <w:p w14:paraId="1E064341" w14:textId="77777777" w:rsidR="002F31F1" w:rsidRDefault="002F31F1" w:rsidP="00045F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4A62" w14:textId="77777777" w:rsidR="003A5762" w:rsidRDefault="003A5762" w:rsidP="00045F21">
      <w:r>
        <w:separator/>
      </w:r>
    </w:p>
  </w:footnote>
  <w:footnote w:type="continuationSeparator" w:id="0">
    <w:p w14:paraId="760B404F" w14:textId="77777777" w:rsidR="003A5762" w:rsidRDefault="003A5762" w:rsidP="00045F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5B5"/>
    <w:multiLevelType w:val="hybridMultilevel"/>
    <w:tmpl w:val="73A4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C00D4"/>
    <w:multiLevelType w:val="hybridMultilevel"/>
    <w:tmpl w:val="FCE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1654C"/>
    <w:multiLevelType w:val="hybridMultilevel"/>
    <w:tmpl w:val="CC28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00285"/>
    <w:multiLevelType w:val="hybridMultilevel"/>
    <w:tmpl w:val="C458D5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60E5553"/>
    <w:multiLevelType w:val="hybridMultilevel"/>
    <w:tmpl w:val="BA9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B2346"/>
    <w:multiLevelType w:val="hybridMultilevel"/>
    <w:tmpl w:val="BA12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C21BD"/>
    <w:multiLevelType w:val="hybridMultilevel"/>
    <w:tmpl w:val="1424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95"/>
    <w:rsid w:val="00045F21"/>
    <w:rsid w:val="000A735A"/>
    <w:rsid w:val="00137692"/>
    <w:rsid w:val="0016505B"/>
    <w:rsid w:val="001729B3"/>
    <w:rsid w:val="001E3071"/>
    <w:rsid w:val="00235911"/>
    <w:rsid w:val="002B1B7C"/>
    <w:rsid w:val="002D64C8"/>
    <w:rsid w:val="002E5EBF"/>
    <w:rsid w:val="002F31F1"/>
    <w:rsid w:val="003707DA"/>
    <w:rsid w:val="003A5762"/>
    <w:rsid w:val="003B13A2"/>
    <w:rsid w:val="003C4902"/>
    <w:rsid w:val="003D146A"/>
    <w:rsid w:val="0050200D"/>
    <w:rsid w:val="00530413"/>
    <w:rsid w:val="005A3FCD"/>
    <w:rsid w:val="006204BB"/>
    <w:rsid w:val="006515EC"/>
    <w:rsid w:val="0065182B"/>
    <w:rsid w:val="006948EA"/>
    <w:rsid w:val="00696640"/>
    <w:rsid w:val="006B5A57"/>
    <w:rsid w:val="006C385A"/>
    <w:rsid w:val="006D49B1"/>
    <w:rsid w:val="006F40BD"/>
    <w:rsid w:val="00727B0C"/>
    <w:rsid w:val="0075148C"/>
    <w:rsid w:val="00754E14"/>
    <w:rsid w:val="00784968"/>
    <w:rsid w:val="007C6112"/>
    <w:rsid w:val="008364DC"/>
    <w:rsid w:val="008D199F"/>
    <w:rsid w:val="00916C28"/>
    <w:rsid w:val="00967FDA"/>
    <w:rsid w:val="00972789"/>
    <w:rsid w:val="009F5E62"/>
    <w:rsid w:val="00A2337E"/>
    <w:rsid w:val="00A2619B"/>
    <w:rsid w:val="00A31D9C"/>
    <w:rsid w:val="00A65320"/>
    <w:rsid w:val="00A77D81"/>
    <w:rsid w:val="00A840B2"/>
    <w:rsid w:val="00A950FE"/>
    <w:rsid w:val="00AA7E9E"/>
    <w:rsid w:val="00B34256"/>
    <w:rsid w:val="00B5315A"/>
    <w:rsid w:val="00B55E15"/>
    <w:rsid w:val="00B57D11"/>
    <w:rsid w:val="00B72242"/>
    <w:rsid w:val="00B81143"/>
    <w:rsid w:val="00BA06C7"/>
    <w:rsid w:val="00BC19BA"/>
    <w:rsid w:val="00BE792D"/>
    <w:rsid w:val="00C11495"/>
    <w:rsid w:val="00C37ABE"/>
    <w:rsid w:val="00CB763A"/>
    <w:rsid w:val="00CD00A3"/>
    <w:rsid w:val="00D35995"/>
    <w:rsid w:val="00D613F3"/>
    <w:rsid w:val="00F33A0E"/>
    <w:rsid w:val="00F770C1"/>
    <w:rsid w:val="6CF0C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4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doni 72 Book" w:eastAsiaTheme="minorEastAsia" w:hAnsi="Bodoni 72 Book"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C1"/>
    <w:pPr>
      <w:ind w:left="720"/>
      <w:contextualSpacing/>
    </w:pPr>
  </w:style>
  <w:style w:type="paragraph" w:styleId="Footer">
    <w:name w:val="footer"/>
    <w:basedOn w:val="Normal"/>
    <w:link w:val="FooterChar"/>
    <w:uiPriority w:val="99"/>
    <w:unhideWhenUsed/>
    <w:rsid w:val="00045F21"/>
    <w:pPr>
      <w:tabs>
        <w:tab w:val="center" w:pos="4320"/>
        <w:tab w:val="right" w:pos="8640"/>
      </w:tabs>
    </w:pPr>
  </w:style>
  <w:style w:type="character" w:customStyle="1" w:styleId="FooterChar">
    <w:name w:val="Footer Char"/>
    <w:basedOn w:val="DefaultParagraphFont"/>
    <w:link w:val="Footer"/>
    <w:uiPriority w:val="99"/>
    <w:rsid w:val="00045F21"/>
  </w:style>
  <w:style w:type="character" w:styleId="PageNumber">
    <w:name w:val="page number"/>
    <w:basedOn w:val="DefaultParagraphFont"/>
    <w:uiPriority w:val="99"/>
    <w:semiHidden/>
    <w:unhideWhenUsed/>
    <w:rsid w:val="00045F21"/>
  </w:style>
  <w:style w:type="character" w:styleId="CommentReference">
    <w:name w:val="annotation reference"/>
    <w:basedOn w:val="DefaultParagraphFont"/>
    <w:uiPriority w:val="99"/>
    <w:semiHidden/>
    <w:unhideWhenUsed/>
    <w:rsid w:val="00A950FE"/>
    <w:rPr>
      <w:sz w:val="18"/>
      <w:szCs w:val="18"/>
    </w:rPr>
  </w:style>
  <w:style w:type="paragraph" w:styleId="CommentText">
    <w:name w:val="annotation text"/>
    <w:basedOn w:val="Normal"/>
    <w:link w:val="CommentTextChar"/>
    <w:uiPriority w:val="99"/>
    <w:semiHidden/>
    <w:unhideWhenUsed/>
    <w:rsid w:val="00A950FE"/>
    <w:rPr>
      <w:sz w:val="24"/>
      <w:szCs w:val="24"/>
    </w:rPr>
  </w:style>
  <w:style w:type="character" w:customStyle="1" w:styleId="CommentTextChar">
    <w:name w:val="Comment Text Char"/>
    <w:basedOn w:val="DefaultParagraphFont"/>
    <w:link w:val="CommentText"/>
    <w:uiPriority w:val="99"/>
    <w:semiHidden/>
    <w:rsid w:val="00A950FE"/>
    <w:rPr>
      <w:sz w:val="24"/>
      <w:szCs w:val="24"/>
    </w:rPr>
  </w:style>
  <w:style w:type="paragraph" w:styleId="CommentSubject">
    <w:name w:val="annotation subject"/>
    <w:basedOn w:val="CommentText"/>
    <w:next w:val="CommentText"/>
    <w:link w:val="CommentSubjectChar"/>
    <w:uiPriority w:val="99"/>
    <w:semiHidden/>
    <w:unhideWhenUsed/>
    <w:rsid w:val="00A950FE"/>
    <w:rPr>
      <w:b/>
      <w:bCs/>
      <w:sz w:val="20"/>
      <w:szCs w:val="20"/>
    </w:rPr>
  </w:style>
  <w:style w:type="character" w:customStyle="1" w:styleId="CommentSubjectChar">
    <w:name w:val="Comment Subject Char"/>
    <w:basedOn w:val="CommentTextChar"/>
    <w:link w:val="CommentSubject"/>
    <w:uiPriority w:val="99"/>
    <w:semiHidden/>
    <w:rsid w:val="00A950FE"/>
    <w:rPr>
      <w:b/>
      <w:bCs/>
      <w:sz w:val="20"/>
      <w:szCs w:val="20"/>
    </w:rPr>
  </w:style>
  <w:style w:type="paragraph" w:styleId="BalloonText">
    <w:name w:val="Balloon Text"/>
    <w:basedOn w:val="Normal"/>
    <w:link w:val="BalloonTextChar"/>
    <w:uiPriority w:val="99"/>
    <w:semiHidden/>
    <w:unhideWhenUsed/>
    <w:rsid w:val="00A950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0FE"/>
    <w:rPr>
      <w:rFonts w:ascii="Lucida Grande" w:hAnsi="Lucida Grande"/>
      <w:sz w:val="18"/>
      <w:szCs w:val="18"/>
    </w:rPr>
  </w:style>
  <w:style w:type="paragraph" w:styleId="Revision">
    <w:name w:val="Revision"/>
    <w:hidden/>
    <w:uiPriority w:val="99"/>
    <w:semiHidden/>
    <w:rsid w:val="00BA06C7"/>
  </w:style>
  <w:style w:type="character" w:styleId="Hyperlink">
    <w:name w:val="Hyperlink"/>
    <w:basedOn w:val="DefaultParagraphFont"/>
    <w:uiPriority w:val="99"/>
    <w:unhideWhenUsed/>
    <w:rsid w:val="002359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doni 72 Book" w:eastAsiaTheme="minorEastAsia" w:hAnsi="Bodoni 72 Book"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C1"/>
    <w:pPr>
      <w:ind w:left="720"/>
      <w:contextualSpacing/>
    </w:pPr>
  </w:style>
  <w:style w:type="paragraph" w:styleId="Footer">
    <w:name w:val="footer"/>
    <w:basedOn w:val="Normal"/>
    <w:link w:val="FooterChar"/>
    <w:uiPriority w:val="99"/>
    <w:unhideWhenUsed/>
    <w:rsid w:val="00045F21"/>
    <w:pPr>
      <w:tabs>
        <w:tab w:val="center" w:pos="4320"/>
        <w:tab w:val="right" w:pos="8640"/>
      </w:tabs>
    </w:pPr>
  </w:style>
  <w:style w:type="character" w:customStyle="1" w:styleId="FooterChar">
    <w:name w:val="Footer Char"/>
    <w:basedOn w:val="DefaultParagraphFont"/>
    <w:link w:val="Footer"/>
    <w:uiPriority w:val="99"/>
    <w:rsid w:val="00045F21"/>
  </w:style>
  <w:style w:type="character" w:styleId="PageNumber">
    <w:name w:val="page number"/>
    <w:basedOn w:val="DefaultParagraphFont"/>
    <w:uiPriority w:val="99"/>
    <w:semiHidden/>
    <w:unhideWhenUsed/>
    <w:rsid w:val="00045F21"/>
  </w:style>
  <w:style w:type="character" w:styleId="CommentReference">
    <w:name w:val="annotation reference"/>
    <w:basedOn w:val="DefaultParagraphFont"/>
    <w:uiPriority w:val="99"/>
    <w:semiHidden/>
    <w:unhideWhenUsed/>
    <w:rsid w:val="00A950FE"/>
    <w:rPr>
      <w:sz w:val="18"/>
      <w:szCs w:val="18"/>
    </w:rPr>
  </w:style>
  <w:style w:type="paragraph" w:styleId="CommentText">
    <w:name w:val="annotation text"/>
    <w:basedOn w:val="Normal"/>
    <w:link w:val="CommentTextChar"/>
    <w:uiPriority w:val="99"/>
    <w:semiHidden/>
    <w:unhideWhenUsed/>
    <w:rsid w:val="00A950FE"/>
    <w:rPr>
      <w:sz w:val="24"/>
      <w:szCs w:val="24"/>
    </w:rPr>
  </w:style>
  <w:style w:type="character" w:customStyle="1" w:styleId="CommentTextChar">
    <w:name w:val="Comment Text Char"/>
    <w:basedOn w:val="DefaultParagraphFont"/>
    <w:link w:val="CommentText"/>
    <w:uiPriority w:val="99"/>
    <w:semiHidden/>
    <w:rsid w:val="00A950FE"/>
    <w:rPr>
      <w:sz w:val="24"/>
      <w:szCs w:val="24"/>
    </w:rPr>
  </w:style>
  <w:style w:type="paragraph" w:styleId="CommentSubject">
    <w:name w:val="annotation subject"/>
    <w:basedOn w:val="CommentText"/>
    <w:next w:val="CommentText"/>
    <w:link w:val="CommentSubjectChar"/>
    <w:uiPriority w:val="99"/>
    <w:semiHidden/>
    <w:unhideWhenUsed/>
    <w:rsid w:val="00A950FE"/>
    <w:rPr>
      <w:b/>
      <w:bCs/>
      <w:sz w:val="20"/>
      <w:szCs w:val="20"/>
    </w:rPr>
  </w:style>
  <w:style w:type="character" w:customStyle="1" w:styleId="CommentSubjectChar">
    <w:name w:val="Comment Subject Char"/>
    <w:basedOn w:val="CommentTextChar"/>
    <w:link w:val="CommentSubject"/>
    <w:uiPriority w:val="99"/>
    <w:semiHidden/>
    <w:rsid w:val="00A950FE"/>
    <w:rPr>
      <w:b/>
      <w:bCs/>
      <w:sz w:val="20"/>
      <w:szCs w:val="20"/>
    </w:rPr>
  </w:style>
  <w:style w:type="paragraph" w:styleId="BalloonText">
    <w:name w:val="Balloon Text"/>
    <w:basedOn w:val="Normal"/>
    <w:link w:val="BalloonTextChar"/>
    <w:uiPriority w:val="99"/>
    <w:semiHidden/>
    <w:unhideWhenUsed/>
    <w:rsid w:val="00A950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0FE"/>
    <w:rPr>
      <w:rFonts w:ascii="Lucida Grande" w:hAnsi="Lucida Grande"/>
      <w:sz w:val="18"/>
      <w:szCs w:val="18"/>
    </w:rPr>
  </w:style>
  <w:style w:type="paragraph" w:styleId="Revision">
    <w:name w:val="Revision"/>
    <w:hidden/>
    <w:uiPriority w:val="99"/>
    <w:semiHidden/>
    <w:rsid w:val="00BA06C7"/>
  </w:style>
  <w:style w:type="character" w:styleId="Hyperlink">
    <w:name w:val="Hyperlink"/>
    <w:basedOn w:val="DefaultParagraphFont"/>
    <w:uiPriority w:val="99"/>
    <w:unhideWhenUsed/>
    <w:rsid w:val="00235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zabeth.eastmure@lshtm.ac.uk"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bostock</dc:creator>
  <cp:lastModifiedBy>jennifer bostock</cp:lastModifiedBy>
  <cp:revision>2</cp:revision>
  <cp:lastPrinted>2018-02-19T10:58:00Z</cp:lastPrinted>
  <dcterms:created xsi:type="dcterms:W3CDTF">2018-04-12T07:50:00Z</dcterms:created>
  <dcterms:modified xsi:type="dcterms:W3CDTF">2018-04-12T07:50:00Z</dcterms:modified>
</cp:coreProperties>
</file>