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24EB" w14:textId="25F373B7" w:rsidR="00164EDA" w:rsidRDefault="00164EDA" w:rsidP="00164EDA">
      <w:pPr>
        <w:shd w:val="clear" w:color="auto" w:fill="FFFFFF"/>
        <w:spacing w:before="150" w:after="150"/>
        <w:jc w:val="center"/>
        <w:outlineLvl w:val="0"/>
        <w:rPr>
          <w:rFonts w:ascii="Open Sans" w:hAnsi="Open Sans"/>
          <w:b/>
          <w:bCs/>
          <w:color w:val="333333"/>
          <w:kern w:val="36"/>
        </w:rPr>
      </w:pPr>
      <w:r w:rsidRPr="00164EDA">
        <w:rPr>
          <w:rFonts w:ascii="Open Sans" w:hAnsi="Open Sans"/>
          <w:b/>
          <w:bCs/>
          <w:color w:val="333333"/>
          <w:kern w:val="36"/>
        </w:rPr>
        <w:t>Understanding psychological distress in individuals with perceived food intolerance: an exploratory study</w:t>
      </w:r>
    </w:p>
    <w:p w14:paraId="07AAF1E6" w14:textId="440EC3CB" w:rsidR="00164EDA" w:rsidRDefault="00164EDA" w:rsidP="00164EDA">
      <w:pPr>
        <w:shd w:val="clear" w:color="auto" w:fill="FFFFFF"/>
        <w:spacing w:before="150" w:after="150"/>
        <w:jc w:val="center"/>
        <w:outlineLvl w:val="0"/>
        <w:rPr>
          <w:rFonts w:ascii="Open Sans" w:hAnsi="Open Sans"/>
          <w:b/>
          <w:bCs/>
          <w:color w:val="333333"/>
          <w:kern w:val="36"/>
        </w:rPr>
      </w:pPr>
    </w:p>
    <w:p w14:paraId="057A2847" w14:textId="19817A3B" w:rsidR="00164EDA" w:rsidRDefault="00164EDA" w:rsidP="00164EDA">
      <w:pPr>
        <w:shd w:val="clear" w:color="auto" w:fill="FFFFFF"/>
        <w:spacing w:before="150" w:after="150"/>
        <w:jc w:val="center"/>
        <w:outlineLvl w:val="0"/>
        <w:rPr>
          <w:rFonts w:ascii="Open Sans" w:hAnsi="Open Sans"/>
          <w:b/>
          <w:bCs/>
          <w:color w:val="333333"/>
          <w:kern w:val="36"/>
        </w:rPr>
      </w:pPr>
      <w:r>
        <w:rPr>
          <w:rFonts w:ascii="Open Sans" w:hAnsi="Open Sans"/>
          <w:b/>
          <w:bCs/>
          <w:color w:val="333333"/>
          <w:kern w:val="36"/>
        </w:rPr>
        <w:t>Contact: Alessandra De Petrillo (</w:t>
      </w:r>
      <w:hyperlink r:id="rId5" w:history="1">
        <w:r w:rsidRPr="0009674F">
          <w:rPr>
            <w:rStyle w:val="Hyperlink"/>
            <w:rFonts w:ascii="Open Sans" w:hAnsi="Open Sans"/>
            <w:b/>
            <w:bCs/>
            <w:kern w:val="36"/>
          </w:rPr>
          <w:t>alessandra.de_petrillo@kcl.ac.uk</w:t>
        </w:r>
      </w:hyperlink>
      <w:r>
        <w:rPr>
          <w:rFonts w:ascii="Open Sans" w:hAnsi="Open Sans"/>
          <w:b/>
          <w:bCs/>
          <w:color w:val="333333"/>
          <w:kern w:val="36"/>
        </w:rPr>
        <w:t>)</w:t>
      </w:r>
    </w:p>
    <w:p w14:paraId="08A3E32D" w14:textId="7546DC23" w:rsidR="00164EDA" w:rsidRPr="00BA5D6D" w:rsidRDefault="00164EDA" w:rsidP="00164EDA">
      <w:pPr>
        <w:shd w:val="clear" w:color="auto" w:fill="FFFFFF"/>
        <w:spacing w:before="150" w:after="150"/>
        <w:jc w:val="center"/>
        <w:outlineLvl w:val="0"/>
        <w:rPr>
          <w:rFonts w:ascii="Arial" w:hAnsi="Arial" w:cs="Arial"/>
          <w:b/>
          <w:bCs/>
          <w:color w:val="333333"/>
          <w:kern w:val="36"/>
        </w:rPr>
      </w:pPr>
    </w:p>
    <w:p w14:paraId="3A782945" w14:textId="72638DA9" w:rsidR="00BA5D6D" w:rsidRPr="00BA5D6D" w:rsidRDefault="00BA5D6D" w:rsidP="00BA5D6D">
      <w:pPr>
        <w:shd w:val="clear" w:color="auto" w:fill="FFFFFF"/>
        <w:spacing w:before="150" w:after="150"/>
        <w:outlineLvl w:val="0"/>
        <w:rPr>
          <w:rFonts w:ascii="Arial" w:hAnsi="Arial" w:cs="Arial"/>
          <w:b/>
          <w:bCs/>
          <w:color w:val="333333"/>
          <w:kern w:val="36"/>
        </w:rPr>
      </w:pPr>
      <w:r w:rsidRPr="00BA5D6D">
        <w:rPr>
          <w:rFonts w:ascii="Arial" w:hAnsi="Arial" w:cs="Arial"/>
          <w:b/>
          <w:bCs/>
          <w:color w:val="333333"/>
          <w:kern w:val="36"/>
        </w:rPr>
        <w:t>Aim of Study:</w:t>
      </w:r>
    </w:p>
    <w:p w14:paraId="4922E8B5" w14:textId="703E7F55" w:rsidR="00BA5D6D" w:rsidRPr="00BA5D6D" w:rsidRDefault="00BA5D6D" w:rsidP="00BA5D6D">
      <w:pPr>
        <w:rPr>
          <w:rFonts w:ascii="Arial" w:hAnsi="Arial" w:cs="Arial"/>
          <w:color w:val="000000"/>
        </w:rPr>
      </w:pPr>
      <w:r w:rsidRPr="00BA5D6D">
        <w:rPr>
          <w:rFonts w:ascii="Arial" w:hAnsi="Arial" w:cs="Arial"/>
          <w:color w:val="000000"/>
        </w:rPr>
        <w:t>This study is being conducted with people who have food intolerance to explore if there are any factors that might be related to it and whether these factors may also influence people’s well-being. We are interested in looking at feelings like anxiety and depression, thoughts and beliefs about food, and how people cope with their condition. We would like to find out whether any of these characteristics are associated with food intolerance and if certain issues make people more or less likely to experience better or worse well-being.</w:t>
      </w:r>
    </w:p>
    <w:p w14:paraId="0824C25B" w14:textId="77777777" w:rsidR="00BA5D6D" w:rsidRPr="00BA5D6D" w:rsidRDefault="00BA5D6D" w:rsidP="00BA5D6D">
      <w:pPr>
        <w:rPr>
          <w:rFonts w:ascii="Arial" w:hAnsi="Arial" w:cs="Arial"/>
        </w:rPr>
      </w:pPr>
    </w:p>
    <w:p w14:paraId="4AC34B17" w14:textId="7709D099" w:rsidR="00164EDA" w:rsidRPr="00BA5D6D" w:rsidRDefault="00BA5D6D" w:rsidP="00164EDA">
      <w:pPr>
        <w:shd w:val="clear" w:color="auto" w:fill="FFFFFF"/>
        <w:spacing w:before="150" w:after="150"/>
        <w:outlineLvl w:val="0"/>
        <w:rPr>
          <w:rFonts w:ascii="Arial" w:hAnsi="Arial" w:cs="Arial"/>
          <w:b/>
          <w:bCs/>
          <w:color w:val="333333"/>
          <w:kern w:val="36"/>
        </w:rPr>
      </w:pPr>
      <w:r w:rsidRPr="00BA5D6D">
        <w:rPr>
          <w:rFonts w:ascii="Arial" w:hAnsi="Arial" w:cs="Arial"/>
          <w:b/>
          <w:bCs/>
          <w:color w:val="333333"/>
          <w:kern w:val="36"/>
        </w:rPr>
        <w:t>How You Can Help!</w:t>
      </w:r>
    </w:p>
    <w:p w14:paraId="5F2F486A" w14:textId="77777777" w:rsidR="00FC2F8F" w:rsidRDefault="00BA5D6D" w:rsidP="00164EDA">
      <w:pPr>
        <w:shd w:val="clear" w:color="auto" w:fill="FFFFFF"/>
        <w:spacing w:before="150" w:after="150"/>
        <w:outlineLvl w:val="0"/>
        <w:rPr>
          <w:rFonts w:ascii="Arial" w:hAnsi="Arial" w:cs="Arial"/>
          <w:bCs/>
          <w:color w:val="333333"/>
          <w:kern w:val="36"/>
        </w:rPr>
      </w:pPr>
      <w:r w:rsidRPr="00BA5D6D">
        <w:rPr>
          <w:rFonts w:ascii="Arial" w:hAnsi="Arial" w:cs="Arial"/>
          <w:bCs/>
          <w:color w:val="333333"/>
          <w:kern w:val="36"/>
        </w:rPr>
        <w:t xml:space="preserve">We would love your feedback on our questionnaire. </w:t>
      </w:r>
      <w:r w:rsidR="00FC2F8F" w:rsidRPr="00BA5D6D">
        <w:rPr>
          <w:rFonts w:ascii="Arial" w:hAnsi="Arial" w:cs="Arial"/>
          <w:bCs/>
          <w:color w:val="333333"/>
          <w:kern w:val="36"/>
        </w:rPr>
        <w:t xml:space="preserve">We have included standardized questionnaires that measure mood (anxiety and depression), quality of life, coping, stress, symptoms, thoughts and beliefs about symptoms. </w:t>
      </w:r>
    </w:p>
    <w:p w14:paraId="4E94856E" w14:textId="4BD90205" w:rsidR="00BA5D6D" w:rsidRPr="00BA5D6D" w:rsidRDefault="00BA5D6D" w:rsidP="00164EDA">
      <w:pPr>
        <w:shd w:val="clear" w:color="auto" w:fill="FFFFFF"/>
        <w:spacing w:before="150" w:after="150"/>
        <w:outlineLvl w:val="0"/>
        <w:rPr>
          <w:rFonts w:ascii="Arial" w:hAnsi="Arial" w:cs="Arial"/>
          <w:bCs/>
          <w:color w:val="333333"/>
          <w:kern w:val="36"/>
        </w:rPr>
      </w:pPr>
      <w:r w:rsidRPr="00BA5D6D">
        <w:rPr>
          <w:rFonts w:ascii="Arial" w:hAnsi="Arial" w:cs="Arial"/>
          <w:bCs/>
          <w:color w:val="333333"/>
          <w:kern w:val="36"/>
        </w:rPr>
        <w:t>Specifically, we would like to know:</w:t>
      </w:r>
    </w:p>
    <w:p w14:paraId="2E323845" w14:textId="45610676" w:rsidR="00BA5D6D" w:rsidRPr="00BA5D6D" w:rsidRDefault="00BA5D6D" w:rsidP="00BA5D6D">
      <w:pPr>
        <w:pStyle w:val="ListParagraph"/>
        <w:numPr>
          <w:ilvl w:val="0"/>
          <w:numId w:val="1"/>
        </w:numPr>
        <w:shd w:val="clear" w:color="auto" w:fill="FFFFFF"/>
        <w:spacing w:before="150" w:after="150"/>
        <w:outlineLvl w:val="0"/>
        <w:rPr>
          <w:rFonts w:ascii="Arial" w:eastAsia="Times New Roman" w:hAnsi="Arial" w:cs="Arial"/>
          <w:bCs/>
          <w:color w:val="333333"/>
          <w:kern w:val="36"/>
          <w:lang w:val="en-CA"/>
        </w:rPr>
      </w:pPr>
      <w:r w:rsidRPr="00BA5D6D">
        <w:rPr>
          <w:rFonts w:ascii="Arial" w:eastAsia="Times New Roman" w:hAnsi="Arial" w:cs="Arial"/>
          <w:bCs/>
          <w:color w:val="333333"/>
          <w:kern w:val="36"/>
          <w:lang w:val="en-CA"/>
        </w:rPr>
        <w:t xml:space="preserve">Do </w:t>
      </w:r>
      <w:r w:rsidR="007A257C">
        <w:rPr>
          <w:rFonts w:ascii="Arial" w:eastAsia="Times New Roman" w:hAnsi="Arial" w:cs="Arial"/>
          <w:bCs/>
          <w:color w:val="333333"/>
          <w:kern w:val="36"/>
          <w:lang w:val="en-CA"/>
        </w:rPr>
        <w:t>the</w:t>
      </w:r>
      <w:r w:rsidRPr="00BA5D6D">
        <w:rPr>
          <w:rFonts w:ascii="Arial" w:eastAsia="Times New Roman" w:hAnsi="Arial" w:cs="Arial"/>
          <w:bCs/>
          <w:color w:val="333333"/>
          <w:kern w:val="36"/>
          <w:lang w:val="en-CA"/>
        </w:rPr>
        <w:t xml:space="preserve"> questionnaires all make sense to you?</w:t>
      </w:r>
    </w:p>
    <w:p w14:paraId="0F82C2A7" w14:textId="77777777" w:rsidR="00BA5D6D" w:rsidRPr="00BA5D6D" w:rsidRDefault="00BA5D6D" w:rsidP="00BA5D6D">
      <w:pPr>
        <w:pStyle w:val="ListParagraph"/>
        <w:shd w:val="clear" w:color="auto" w:fill="FFFFFF"/>
        <w:spacing w:before="150" w:after="150"/>
        <w:outlineLvl w:val="0"/>
        <w:rPr>
          <w:rFonts w:ascii="Arial" w:eastAsia="Times New Roman" w:hAnsi="Arial" w:cs="Arial"/>
          <w:bCs/>
          <w:color w:val="333333"/>
          <w:kern w:val="36"/>
          <w:lang w:val="en-CA"/>
        </w:rPr>
      </w:pPr>
    </w:p>
    <w:p w14:paraId="3FAB8323" w14:textId="26723C2A" w:rsidR="00BA5D6D" w:rsidRPr="00BA5D6D" w:rsidRDefault="00BA5D6D" w:rsidP="00BA5D6D">
      <w:pPr>
        <w:pStyle w:val="ListParagraph"/>
        <w:numPr>
          <w:ilvl w:val="0"/>
          <w:numId w:val="1"/>
        </w:numPr>
        <w:shd w:val="clear" w:color="auto" w:fill="FFFFFF"/>
        <w:spacing w:before="150" w:after="150"/>
        <w:outlineLvl w:val="0"/>
        <w:rPr>
          <w:rFonts w:ascii="Arial" w:eastAsia="Times New Roman" w:hAnsi="Arial" w:cs="Arial"/>
          <w:bCs/>
          <w:color w:val="333333"/>
          <w:kern w:val="36"/>
          <w:lang w:val="en-CA"/>
        </w:rPr>
      </w:pPr>
      <w:r w:rsidRPr="00BA5D6D">
        <w:rPr>
          <w:rFonts w:ascii="Arial" w:eastAsia="Times New Roman" w:hAnsi="Arial" w:cs="Arial"/>
          <w:bCs/>
          <w:color w:val="333333"/>
          <w:kern w:val="36"/>
          <w:lang w:val="en-CA"/>
        </w:rPr>
        <w:t xml:space="preserve">How easy is it to understand our survey? </w:t>
      </w:r>
    </w:p>
    <w:p w14:paraId="077AD347" w14:textId="77777777" w:rsidR="00BA5D6D" w:rsidRPr="00BA5D6D" w:rsidRDefault="00BA5D6D" w:rsidP="00BA5D6D">
      <w:pPr>
        <w:pStyle w:val="ListParagraph"/>
        <w:shd w:val="clear" w:color="auto" w:fill="FFFFFF"/>
        <w:spacing w:before="150" w:after="150"/>
        <w:outlineLvl w:val="0"/>
        <w:rPr>
          <w:rFonts w:ascii="Arial" w:eastAsia="Times New Roman" w:hAnsi="Arial" w:cs="Arial"/>
          <w:bCs/>
          <w:color w:val="333333"/>
          <w:kern w:val="36"/>
          <w:lang w:val="en-CA"/>
        </w:rPr>
      </w:pPr>
    </w:p>
    <w:p w14:paraId="5D5FCF96" w14:textId="428DD410" w:rsidR="00BA5D6D" w:rsidRPr="00BA5D6D" w:rsidRDefault="00BA5D6D" w:rsidP="00BA5D6D">
      <w:pPr>
        <w:pStyle w:val="ListParagraph"/>
        <w:numPr>
          <w:ilvl w:val="0"/>
          <w:numId w:val="1"/>
        </w:numPr>
        <w:shd w:val="clear" w:color="auto" w:fill="FFFFFF"/>
        <w:spacing w:before="150" w:after="150"/>
        <w:outlineLvl w:val="0"/>
        <w:rPr>
          <w:rFonts w:ascii="Arial" w:eastAsia="Times New Roman" w:hAnsi="Arial" w:cs="Arial"/>
          <w:bCs/>
          <w:color w:val="333333"/>
          <w:kern w:val="36"/>
          <w:lang w:val="en-CA"/>
        </w:rPr>
      </w:pPr>
      <w:r w:rsidRPr="00BA5D6D">
        <w:rPr>
          <w:rFonts w:ascii="Arial" w:eastAsia="Times New Roman" w:hAnsi="Arial" w:cs="Arial"/>
          <w:bCs/>
          <w:color w:val="333333"/>
          <w:kern w:val="36"/>
          <w:lang w:val="en-CA"/>
        </w:rPr>
        <w:t>How long did it take you to complete the survey?</w:t>
      </w:r>
    </w:p>
    <w:p w14:paraId="560D399C" w14:textId="77777777" w:rsidR="00BA5D6D" w:rsidRPr="00BA5D6D" w:rsidRDefault="00BA5D6D" w:rsidP="00BA5D6D">
      <w:pPr>
        <w:pStyle w:val="ListParagraph"/>
        <w:shd w:val="clear" w:color="auto" w:fill="FFFFFF"/>
        <w:spacing w:before="150" w:after="150"/>
        <w:outlineLvl w:val="0"/>
        <w:rPr>
          <w:rFonts w:ascii="Arial" w:eastAsia="Times New Roman" w:hAnsi="Arial" w:cs="Arial"/>
          <w:bCs/>
          <w:color w:val="333333"/>
          <w:kern w:val="36"/>
          <w:lang w:val="en-CA"/>
        </w:rPr>
      </w:pPr>
    </w:p>
    <w:p w14:paraId="238A1C7C" w14:textId="40A18385" w:rsidR="00350761" w:rsidRDefault="00BA5D6D" w:rsidP="00350761">
      <w:pPr>
        <w:pStyle w:val="ListParagraph"/>
        <w:numPr>
          <w:ilvl w:val="0"/>
          <w:numId w:val="1"/>
        </w:numPr>
        <w:shd w:val="clear" w:color="auto" w:fill="FFFFFF"/>
        <w:spacing w:before="150" w:after="150"/>
        <w:outlineLvl w:val="0"/>
        <w:rPr>
          <w:rFonts w:ascii="Arial" w:eastAsia="Times New Roman" w:hAnsi="Arial" w:cs="Arial"/>
          <w:bCs/>
          <w:color w:val="333333"/>
          <w:kern w:val="36"/>
          <w:lang w:val="en-CA"/>
        </w:rPr>
      </w:pPr>
      <w:r w:rsidRPr="00BA5D6D">
        <w:rPr>
          <w:rFonts w:ascii="Arial" w:eastAsia="Times New Roman" w:hAnsi="Arial" w:cs="Arial"/>
          <w:bCs/>
          <w:color w:val="333333"/>
          <w:kern w:val="36"/>
          <w:lang w:val="en-CA"/>
        </w:rPr>
        <w:t>Do you think we have asked everything we need to ask?</w:t>
      </w:r>
    </w:p>
    <w:p w14:paraId="0CFE9589" w14:textId="77777777" w:rsidR="00350761" w:rsidRPr="00350761" w:rsidRDefault="00350761" w:rsidP="00350761">
      <w:pPr>
        <w:pStyle w:val="ListParagraph"/>
        <w:rPr>
          <w:rFonts w:ascii="Arial" w:eastAsia="Times New Roman" w:hAnsi="Arial" w:cs="Arial"/>
          <w:bCs/>
          <w:color w:val="333333"/>
          <w:kern w:val="36"/>
          <w:lang w:val="en-CA"/>
        </w:rPr>
      </w:pPr>
    </w:p>
    <w:p w14:paraId="0F3F5DCF" w14:textId="76C530CB" w:rsidR="00350761" w:rsidRDefault="00350761" w:rsidP="00350761">
      <w:pPr>
        <w:shd w:val="clear" w:color="auto" w:fill="FFFFFF"/>
        <w:spacing w:before="150" w:after="150"/>
        <w:outlineLvl w:val="0"/>
        <w:rPr>
          <w:rFonts w:ascii="Arial" w:hAnsi="Arial" w:cs="Arial"/>
          <w:b/>
          <w:bCs/>
          <w:color w:val="333333"/>
          <w:kern w:val="36"/>
        </w:rPr>
      </w:pPr>
      <w:r w:rsidRPr="00350761">
        <w:rPr>
          <w:rFonts w:ascii="Arial" w:hAnsi="Arial" w:cs="Arial"/>
          <w:b/>
          <w:bCs/>
          <w:color w:val="333333"/>
          <w:kern w:val="36"/>
        </w:rPr>
        <w:t>Next Step</w:t>
      </w:r>
      <w:r>
        <w:rPr>
          <w:rFonts w:ascii="Arial" w:hAnsi="Arial" w:cs="Arial"/>
          <w:b/>
          <w:bCs/>
          <w:color w:val="333333"/>
          <w:kern w:val="36"/>
        </w:rPr>
        <w:t xml:space="preserve"> to Follow</w:t>
      </w:r>
    </w:p>
    <w:p w14:paraId="04E5962D" w14:textId="77777777" w:rsidR="007A257C" w:rsidRPr="007A257C" w:rsidRDefault="00801BB8" w:rsidP="007A257C">
      <w:r>
        <w:rPr>
          <w:rFonts w:ascii="Arial" w:hAnsi="Arial" w:cs="Arial"/>
          <w:b/>
          <w:bCs/>
          <w:color w:val="333333"/>
          <w:kern w:val="36"/>
        </w:rPr>
        <w:t xml:space="preserve">Click this link to be taken to the study: </w:t>
      </w:r>
      <w:r w:rsidR="007A257C">
        <w:rPr>
          <w:rFonts w:ascii="Arial" w:hAnsi="Arial" w:cs="Arial"/>
          <w:b/>
          <w:bCs/>
          <w:color w:val="333333"/>
          <w:kern w:val="36"/>
        </w:rPr>
        <w:t xml:space="preserve"> </w:t>
      </w:r>
      <w:r w:rsidR="007A257C" w:rsidRPr="007A257C">
        <w:fldChar w:fldCharType="begin"/>
      </w:r>
      <w:r w:rsidR="007A257C" w:rsidRPr="007A257C">
        <w:instrText xml:space="preserve"> HYPERLINK "https://kcliop.eu.qualtrics.com/jfe/form/SV_b24W3S2aPhFG77n" \t "_blank" </w:instrText>
      </w:r>
      <w:r w:rsidR="007A257C" w:rsidRPr="007A257C">
        <w:fldChar w:fldCharType="separate"/>
      </w:r>
      <w:r w:rsidR="007A257C" w:rsidRPr="007A257C">
        <w:rPr>
          <w:rFonts w:ascii="Helvetica Neue" w:hAnsi="Helvetica Neue"/>
          <w:color w:val="007AC0"/>
          <w:sz w:val="26"/>
          <w:szCs w:val="26"/>
          <w:u w:val="single"/>
          <w:shd w:val="clear" w:color="auto" w:fill="FFFFFF"/>
        </w:rPr>
        <w:t>https://kcliop.eu.qualtrics.com/jfe/form/SV_b24W3S2aPhFG77n</w:t>
      </w:r>
      <w:r w:rsidR="007A257C" w:rsidRPr="007A257C">
        <w:fldChar w:fldCharType="end"/>
      </w:r>
    </w:p>
    <w:p w14:paraId="378B5192" w14:textId="77777777" w:rsidR="00801BB8" w:rsidRPr="00AC57A7" w:rsidRDefault="00801BB8" w:rsidP="00AC57A7">
      <w:pPr>
        <w:shd w:val="clear" w:color="auto" w:fill="FFFFFF"/>
        <w:spacing w:before="150" w:after="150"/>
        <w:outlineLvl w:val="0"/>
        <w:rPr>
          <w:rFonts w:ascii="Arial" w:hAnsi="Arial" w:cs="Arial"/>
          <w:bCs/>
          <w:color w:val="333333"/>
          <w:kern w:val="36"/>
        </w:rPr>
      </w:pPr>
    </w:p>
    <w:p w14:paraId="7D87D27A" w14:textId="323F6BDD" w:rsidR="00350761" w:rsidRDefault="00350761" w:rsidP="00350761">
      <w:pPr>
        <w:pStyle w:val="ListParagraph"/>
        <w:numPr>
          <w:ilvl w:val="0"/>
          <w:numId w:val="2"/>
        </w:numPr>
        <w:shd w:val="clear" w:color="auto" w:fill="FFFFFF"/>
        <w:spacing w:before="150" w:after="150"/>
        <w:outlineLvl w:val="0"/>
        <w:rPr>
          <w:rFonts w:ascii="Arial" w:eastAsia="Times New Roman" w:hAnsi="Arial" w:cs="Arial"/>
          <w:bCs/>
          <w:color w:val="333333"/>
          <w:kern w:val="36"/>
          <w:lang w:val="en-CA"/>
        </w:rPr>
      </w:pPr>
      <w:r w:rsidRPr="00350761">
        <w:rPr>
          <w:rFonts w:ascii="Arial" w:eastAsia="Times New Roman" w:hAnsi="Arial" w:cs="Arial"/>
          <w:bCs/>
          <w:color w:val="333333"/>
          <w:kern w:val="36"/>
          <w:lang w:val="en-CA"/>
        </w:rPr>
        <w:t xml:space="preserve">Please first read </w:t>
      </w:r>
      <w:r w:rsidR="00801BB8">
        <w:rPr>
          <w:rFonts w:ascii="Arial" w:eastAsia="Times New Roman" w:hAnsi="Arial" w:cs="Arial"/>
          <w:bCs/>
          <w:color w:val="333333"/>
          <w:kern w:val="36"/>
          <w:lang w:val="en-CA"/>
        </w:rPr>
        <w:t xml:space="preserve">the Information Sheet </w:t>
      </w:r>
      <w:r w:rsidRPr="00350761">
        <w:rPr>
          <w:rFonts w:ascii="Arial" w:eastAsia="Times New Roman" w:hAnsi="Arial" w:cs="Arial"/>
          <w:bCs/>
          <w:color w:val="333333"/>
          <w:kern w:val="36"/>
          <w:lang w:val="en-CA"/>
        </w:rPr>
        <w:t xml:space="preserve">and sign the </w:t>
      </w:r>
      <w:r w:rsidR="00217279">
        <w:rPr>
          <w:rFonts w:ascii="Arial" w:eastAsia="Times New Roman" w:hAnsi="Arial" w:cs="Arial"/>
          <w:bCs/>
          <w:color w:val="333333"/>
          <w:kern w:val="36"/>
          <w:lang w:val="en-CA"/>
        </w:rPr>
        <w:t>Consent Form to be part of this ‘focus group’</w:t>
      </w:r>
      <w:r w:rsidR="00AC57A7">
        <w:rPr>
          <w:rFonts w:ascii="Arial" w:eastAsia="Times New Roman" w:hAnsi="Arial" w:cs="Arial"/>
          <w:bCs/>
          <w:color w:val="333333"/>
          <w:kern w:val="36"/>
          <w:lang w:val="en-CA"/>
        </w:rPr>
        <w:t xml:space="preserve"> (10-15 minutes)</w:t>
      </w:r>
    </w:p>
    <w:p w14:paraId="70244F02" w14:textId="7FE10CC5" w:rsidR="00350761" w:rsidRDefault="00217279" w:rsidP="00350761">
      <w:pPr>
        <w:pStyle w:val="ListParagraph"/>
        <w:numPr>
          <w:ilvl w:val="0"/>
          <w:numId w:val="2"/>
        </w:numPr>
        <w:shd w:val="clear" w:color="auto" w:fill="FFFFFF"/>
        <w:spacing w:before="150" w:after="150"/>
        <w:outlineLvl w:val="0"/>
        <w:rPr>
          <w:rFonts w:ascii="Arial" w:eastAsia="Times New Roman" w:hAnsi="Arial" w:cs="Arial"/>
          <w:bCs/>
          <w:color w:val="333333"/>
          <w:kern w:val="36"/>
          <w:lang w:val="en-CA"/>
        </w:rPr>
      </w:pPr>
      <w:r>
        <w:rPr>
          <w:rFonts w:ascii="Arial" w:eastAsia="Times New Roman" w:hAnsi="Arial" w:cs="Arial"/>
          <w:bCs/>
          <w:color w:val="333333"/>
          <w:kern w:val="36"/>
          <w:lang w:val="en-CA"/>
        </w:rPr>
        <w:t>Please create your unique ID code</w:t>
      </w:r>
      <w:r w:rsidR="00AC57A7">
        <w:rPr>
          <w:rFonts w:ascii="Arial" w:eastAsia="Times New Roman" w:hAnsi="Arial" w:cs="Arial"/>
          <w:bCs/>
          <w:color w:val="333333"/>
          <w:kern w:val="36"/>
          <w:lang w:val="en-CA"/>
        </w:rPr>
        <w:t xml:space="preserve"> (2-3 minutes)</w:t>
      </w:r>
    </w:p>
    <w:p w14:paraId="5D840882" w14:textId="49E39962" w:rsidR="00350761" w:rsidRDefault="00217279" w:rsidP="00350761">
      <w:pPr>
        <w:pStyle w:val="ListParagraph"/>
        <w:numPr>
          <w:ilvl w:val="0"/>
          <w:numId w:val="2"/>
        </w:numPr>
        <w:shd w:val="clear" w:color="auto" w:fill="FFFFFF"/>
        <w:spacing w:before="150" w:after="150"/>
        <w:outlineLvl w:val="0"/>
        <w:rPr>
          <w:rFonts w:ascii="Arial" w:eastAsia="Times New Roman" w:hAnsi="Arial" w:cs="Arial"/>
          <w:bCs/>
          <w:color w:val="333333"/>
          <w:kern w:val="36"/>
          <w:lang w:val="en-CA"/>
        </w:rPr>
      </w:pPr>
      <w:r>
        <w:rPr>
          <w:rFonts w:ascii="Arial" w:eastAsia="Times New Roman" w:hAnsi="Arial" w:cs="Arial"/>
          <w:bCs/>
          <w:color w:val="333333"/>
          <w:kern w:val="36"/>
          <w:lang w:val="en-CA"/>
        </w:rPr>
        <w:t>Please complete the survey</w:t>
      </w:r>
      <w:r w:rsidR="00AC57A7">
        <w:rPr>
          <w:rFonts w:ascii="Arial" w:eastAsia="Times New Roman" w:hAnsi="Arial" w:cs="Arial"/>
          <w:bCs/>
          <w:color w:val="333333"/>
          <w:kern w:val="36"/>
          <w:lang w:val="en-CA"/>
        </w:rPr>
        <w:t xml:space="preserve"> (20 min)</w:t>
      </w:r>
    </w:p>
    <w:p w14:paraId="3ECE7798" w14:textId="016F3F61" w:rsidR="00217279" w:rsidRDefault="00217279" w:rsidP="00350761">
      <w:pPr>
        <w:pStyle w:val="ListParagraph"/>
        <w:numPr>
          <w:ilvl w:val="0"/>
          <w:numId w:val="2"/>
        </w:numPr>
        <w:shd w:val="clear" w:color="auto" w:fill="FFFFFF"/>
        <w:spacing w:before="150" w:after="150"/>
        <w:outlineLvl w:val="0"/>
        <w:rPr>
          <w:rFonts w:ascii="Arial" w:eastAsia="Times New Roman" w:hAnsi="Arial" w:cs="Arial"/>
          <w:bCs/>
          <w:color w:val="333333"/>
          <w:kern w:val="36"/>
          <w:lang w:val="en-CA"/>
        </w:rPr>
      </w:pPr>
      <w:r>
        <w:rPr>
          <w:rFonts w:ascii="Arial" w:eastAsia="Times New Roman" w:hAnsi="Arial" w:cs="Arial"/>
          <w:bCs/>
          <w:color w:val="333333"/>
          <w:kern w:val="36"/>
          <w:lang w:val="en-CA"/>
        </w:rPr>
        <w:t>Please answer the focus group feedback questions</w:t>
      </w:r>
      <w:r w:rsidR="00AC57A7">
        <w:rPr>
          <w:rFonts w:ascii="Arial" w:eastAsia="Times New Roman" w:hAnsi="Arial" w:cs="Arial"/>
          <w:bCs/>
          <w:color w:val="333333"/>
          <w:kern w:val="36"/>
          <w:lang w:val="en-CA"/>
        </w:rPr>
        <w:t xml:space="preserve"> (5 min)</w:t>
      </w:r>
    </w:p>
    <w:p w14:paraId="171A552E" w14:textId="6B9A7652" w:rsidR="00350761" w:rsidRPr="00AC57A7" w:rsidRDefault="00AC57A7" w:rsidP="00350761">
      <w:pPr>
        <w:pStyle w:val="ListParagraph"/>
        <w:numPr>
          <w:ilvl w:val="0"/>
          <w:numId w:val="2"/>
        </w:numPr>
        <w:shd w:val="clear" w:color="auto" w:fill="FFFFFF"/>
        <w:spacing w:before="150" w:after="150"/>
        <w:outlineLvl w:val="0"/>
        <w:rPr>
          <w:rFonts w:ascii="Arial" w:eastAsia="Times New Roman" w:hAnsi="Arial" w:cs="Arial"/>
          <w:bCs/>
          <w:color w:val="333333"/>
          <w:kern w:val="36"/>
          <w:lang w:val="en-CA"/>
        </w:rPr>
      </w:pPr>
      <w:r>
        <w:rPr>
          <w:rFonts w:ascii="Arial" w:eastAsia="Times New Roman" w:hAnsi="Arial" w:cs="Arial"/>
          <w:bCs/>
          <w:color w:val="333333"/>
          <w:kern w:val="36"/>
          <w:lang w:val="en-CA"/>
        </w:rPr>
        <w:t xml:space="preserve">Please email </w:t>
      </w:r>
      <w:hyperlink r:id="rId6" w:history="1">
        <w:r w:rsidRPr="0009674F">
          <w:rPr>
            <w:rStyle w:val="Hyperlink"/>
            <w:rFonts w:ascii="Arial" w:eastAsia="Times New Roman" w:hAnsi="Arial" w:cs="Arial"/>
            <w:bCs/>
            <w:kern w:val="36"/>
            <w:lang w:val="en-CA"/>
          </w:rPr>
          <w:t>alessandra.de_petrillo@kcl.ac.uk</w:t>
        </w:r>
      </w:hyperlink>
      <w:r>
        <w:rPr>
          <w:rFonts w:ascii="Arial" w:eastAsia="Times New Roman" w:hAnsi="Arial" w:cs="Arial"/>
          <w:bCs/>
          <w:color w:val="333333"/>
          <w:kern w:val="36"/>
          <w:lang w:val="en-CA"/>
        </w:rPr>
        <w:t xml:space="preserve"> when complete for payment</w:t>
      </w:r>
      <w:bookmarkStart w:id="0" w:name="_GoBack"/>
      <w:bookmarkEnd w:id="0"/>
    </w:p>
    <w:p w14:paraId="4CBA722D" w14:textId="77777777" w:rsidR="00FB5D70" w:rsidRPr="00164EDA" w:rsidRDefault="00FB5D70" w:rsidP="00164EDA">
      <w:pPr>
        <w:jc w:val="center"/>
      </w:pPr>
    </w:p>
    <w:sectPr w:rsidR="00FB5D70" w:rsidRPr="00164EDA" w:rsidSect="009111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 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E7E5E"/>
    <w:multiLevelType w:val="hybridMultilevel"/>
    <w:tmpl w:val="35F45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63580"/>
    <w:multiLevelType w:val="hybridMultilevel"/>
    <w:tmpl w:val="B1CC6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DA"/>
    <w:rsid w:val="000233C9"/>
    <w:rsid w:val="00040360"/>
    <w:rsid w:val="00104588"/>
    <w:rsid w:val="00126A0C"/>
    <w:rsid w:val="00164EDA"/>
    <w:rsid w:val="001B1736"/>
    <w:rsid w:val="00217279"/>
    <w:rsid w:val="00350761"/>
    <w:rsid w:val="003A5635"/>
    <w:rsid w:val="003E6360"/>
    <w:rsid w:val="003F5200"/>
    <w:rsid w:val="00472442"/>
    <w:rsid w:val="00477852"/>
    <w:rsid w:val="004E3717"/>
    <w:rsid w:val="0056518F"/>
    <w:rsid w:val="0059591C"/>
    <w:rsid w:val="005D2593"/>
    <w:rsid w:val="006148B3"/>
    <w:rsid w:val="006369E0"/>
    <w:rsid w:val="006E0E3C"/>
    <w:rsid w:val="007A257C"/>
    <w:rsid w:val="00801BB8"/>
    <w:rsid w:val="008546BB"/>
    <w:rsid w:val="00874E82"/>
    <w:rsid w:val="008A6ABB"/>
    <w:rsid w:val="008B5DC7"/>
    <w:rsid w:val="009111B0"/>
    <w:rsid w:val="0091521E"/>
    <w:rsid w:val="009806AE"/>
    <w:rsid w:val="00A12A0E"/>
    <w:rsid w:val="00A15ED2"/>
    <w:rsid w:val="00A404E5"/>
    <w:rsid w:val="00AB5E9C"/>
    <w:rsid w:val="00AC57A7"/>
    <w:rsid w:val="00AC75CD"/>
    <w:rsid w:val="00AC772C"/>
    <w:rsid w:val="00AD5DA9"/>
    <w:rsid w:val="00B22B2D"/>
    <w:rsid w:val="00B27845"/>
    <w:rsid w:val="00B56B5C"/>
    <w:rsid w:val="00BA5D6D"/>
    <w:rsid w:val="00BF79A4"/>
    <w:rsid w:val="00C510DC"/>
    <w:rsid w:val="00C558BA"/>
    <w:rsid w:val="00DC1499"/>
    <w:rsid w:val="00DC4C73"/>
    <w:rsid w:val="00E259EF"/>
    <w:rsid w:val="00EE533A"/>
    <w:rsid w:val="00EF0A68"/>
    <w:rsid w:val="00EF5C7D"/>
    <w:rsid w:val="00F43419"/>
    <w:rsid w:val="00F73D8F"/>
    <w:rsid w:val="00FB5D70"/>
    <w:rsid w:val="00FC110F"/>
    <w:rsid w:val="00FC2F8F"/>
    <w:rsid w:val="00FD0DD2"/>
    <w:rsid w:val="00FE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1DA22"/>
  <w15:chartTrackingRefBased/>
  <w15:docId w15:val="{60D9144F-74EF-4A4C-AA1A-585B8268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257C"/>
    <w:rPr>
      <w:rFonts w:ascii="Times New Roman" w:eastAsia="Times New Roman" w:hAnsi="Times New Roman" w:cs="Times New Roman"/>
      <w:lang w:val="en-CA"/>
    </w:rPr>
  </w:style>
  <w:style w:type="paragraph" w:styleId="Heading1">
    <w:name w:val="heading 1"/>
    <w:basedOn w:val="Normal"/>
    <w:link w:val="Heading1Char"/>
    <w:uiPriority w:val="9"/>
    <w:qFormat/>
    <w:rsid w:val="00164ED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EDA"/>
    <w:rPr>
      <w:rFonts w:ascii="Times New Roman" w:eastAsia="Times New Roman" w:hAnsi="Times New Roman" w:cs="Times New Roman"/>
      <w:b/>
      <w:bCs/>
      <w:kern w:val="36"/>
      <w:sz w:val="48"/>
      <w:szCs w:val="48"/>
      <w:lang w:val="en-CA"/>
    </w:rPr>
  </w:style>
  <w:style w:type="character" w:styleId="Hyperlink">
    <w:name w:val="Hyperlink"/>
    <w:basedOn w:val="DefaultParagraphFont"/>
    <w:uiPriority w:val="99"/>
    <w:unhideWhenUsed/>
    <w:rsid w:val="00164EDA"/>
    <w:rPr>
      <w:color w:val="0563C1" w:themeColor="hyperlink"/>
      <w:u w:val="single"/>
    </w:rPr>
  </w:style>
  <w:style w:type="character" w:styleId="UnresolvedMention">
    <w:name w:val="Unresolved Mention"/>
    <w:basedOn w:val="DefaultParagraphFont"/>
    <w:uiPriority w:val="99"/>
    <w:rsid w:val="00164EDA"/>
    <w:rPr>
      <w:color w:val="605E5C"/>
      <w:shd w:val="clear" w:color="auto" w:fill="E1DFDD"/>
    </w:rPr>
  </w:style>
  <w:style w:type="paragraph" w:styleId="ListParagraph">
    <w:name w:val="List Paragraph"/>
    <w:basedOn w:val="Normal"/>
    <w:uiPriority w:val="34"/>
    <w:qFormat/>
    <w:rsid w:val="00BA5D6D"/>
    <w:pPr>
      <w:ind w:left="720"/>
      <w:contextualSpacing/>
    </w:pPr>
    <w:rPr>
      <w:rFonts w:eastAsia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789257">
      <w:bodyDiv w:val="1"/>
      <w:marLeft w:val="0"/>
      <w:marRight w:val="0"/>
      <w:marTop w:val="0"/>
      <w:marBottom w:val="0"/>
      <w:divBdr>
        <w:top w:val="none" w:sz="0" w:space="0" w:color="auto"/>
        <w:left w:val="none" w:sz="0" w:space="0" w:color="auto"/>
        <w:bottom w:val="none" w:sz="0" w:space="0" w:color="auto"/>
        <w:right w:val="none" w:sz="0" w:space="0" w:color="auto"/>
      </w:divBdr>
    </w:div>
    <w:div w:id="1702167054">
      <w:bodyDiv w:val="1"/>
      <w:marLeft w:val="0"/>
      <w:marRight w:val="0"/>
      <w:marTop w:val="0"/>
      <w:marBottom w:val="0"/>
      <w:divBdr>
        <w:top w:val="none" w:sz="0" w:space="0" w:color="auto"/>
        <w:left w:val="none" w:sz="0" w:space="0" w:color="auto"/>
        <w:bottom w:val="none" w:sz="0" w:space="0" w:color="auto"/>
        <w:right w:val="none" w:sz="0" w:space="0" w:color="auto"/>
      </w:divBdr>
    </w:div>
    <w:div w:id="18901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ssandra.de_petrillo@kcl.ac.uk" TargetMode="External"/><Relationship Id="rId5" Type="http://schemas.openxmlformats.org/officeDocument/2006/relationships/hyperlink" Target="mailto:alessandra.de_petrillo@k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De Petrillo</dc:creator>
  <cp:keywords/>
  <dc:description/>
  <cp:lastModifiedBy>Allie De Petrillo</cp:lastModifiedBy>
  <cp:revision>5</cp:revision>
  <dcterms:created xsi:type="dcterms:W3CDTF">2019-05-13T10:06:00Z</dcterms:created>
  <dcterms:modified xsi:type="dcterms:W3CDTF">2019-05-13T10:53:00Z</dcterms:modified>
</cp:coreProperties>
</file>