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50" w:rsidRDefault="009752BE">
      <w:r>
        <w:t>Newsletter Text:</w:t>
      </w:r>
    </w:p>
    <w:p w:rsidR="009752BE" w:rsidRDefault="009752BE" w:rsidP="009752BE">
      <w:pPr>
        <w:rPr>
          <w:rFonts w:ascii="Arial" w:hAnsi="Arial" w:cs="Arial"/>
          <w:b/>
          <w:sz w:val="28"/>
          <w:szCs w:val="28"/>
        </w:rPr>
      </w:pPr>
    </w:p>
    <w:p w:rsidR="009752BE" w:rsidRPr="00E7717E" w:rsidRDefault="009752BE" w:rsidP="009752BE">
      <w:pPr>
        <w:rPr>
          <w:rFonts w:ascii="Arial" w:hAnsi="Arial" w:cs="Arial"/>
          <w:b/>
          <w:szCs w:val="20"/>
        </w:rPr>
      </w:pPr>
      <w:r w:rsidRPr="00E7717E">
        <w:rPr>
          <w:rFonts w:ascii="Arial" w:hAnsi="Arial" w:cs="Arial"/>
          <w:b/>
          <w:szCs w:val="20"/>
        </w:rPr>
        <w:t>Psychological Impact of COVID-19</w:t>
      </w:r>
    </w:p>
    <w:p w:rsidR="009752BE" w:rsidRPr="00E7717E" w:rsidRDefault="009752BE" w:rsidP="009752BE">
      <w:pPr>
        <w:rPr>
          <w:rFonts w:ascii="Arial" w:hAnsi="Arial" w:cs="Arial"/>
          <w:b/>
          <w:szCs w:val="20"/>
        </w:rPr>
      </w:pPr>
      <w:r w:rsidRPr="00E7717E">
        <w:rPr>
          <w:rFonts w:ascii="Arial" w:hAnsi="Arial" w:cs="Arial"/>
          <w:b/>
          <w:szCs w:val="20"/>
        </w:rPr>
        <w:t>REC reference:</w:t>
      </w:r>
      <w:r w:rsidR="0018489F">
        <w:rPr>
          <w:rFonts w:ascii="Arial" w:hAnsi="Arial" w:cs="Arial"/>
          <w:b/>
          <w:szCs w:val="20"/>
        </w:rPr>
        <w:t xml:space="preserve"> </w:t>
      </w:r>
      <w:r w:rsidR="0018489F" w:rsidRPr="0018489F">
        <w:rPr>
          <w:rFonts w:ascii="Arial" w:hAnsi="Arial" w:cs="Arial"/>
          <w:b/>
          <w:szCs w:val="20"/>
        </w:rPr>
        <w:t>20/HRA/1934</w:t>
      </w:r>
    </w:p>
    <w:p w:rsidR="009752BE" w:rsidRPr="00E7717E" w:rsidRDefault="009752BE" w:rsidP="009752BE">
      <w:pPr>
        <w:rPr>
          <w:rFonts w:ascii="Arial" w:hAnsi="Arial" w:cs="Arial"/>
          <w:b/>
          <w:szCs w:val="20"/>
        </w:rPr>
      </w:pPr>
      <w:r w:rsidRPr="00E7717E">
        <w:rPr>
          <w:rFonts w:ascii="Arial" w:hAnsi="Arial" w:cs="Arial"/>
          <w:b/>
          <w:szCs w:val="20"/>
        </w:rPr>
        <w:t>Version 1. 17Apr20</w:t>
      </w:r>
    </w:p>
    <w:p w:rsidR="009752BE" w:rsidRPr="00E7717E" w:rsidRDefault="009752BE" w:rsidP="009752BE">
      <w:pPr>
        <w:rPr>
          <w:rFonts w:ascii="Arial" w:hAnsi="Arial" w:cs="Arial"/>
          <w:b/>
          <w:szCs w:val="20"/>
        </w:rPr>
      </w:pPr>
    </w:p>
    <w:p w:rsidR="009752BE" w:rsidRPr="00E7717E" w:rsidRDefault="009752BE" w:rsidP="009752BE">
      <w:pPr>
        <w:spacing w:line="276" w:lineRule="auto"/>
        <w:rPr>
          <w:rFonts w:ascii="Arial" w:hAnsi="Arial" w:cs="Arial"/>
        </w:rPr>
      </w:pPr>
      <w:r w:rsidRPr="00E7717E">
        <w:rPr>
          <w:rFonts w:ascii="Arial" w:hAnsi="Arial" w:cs="Arial"/>
        </w:rPr>
        <w:t xml:space="preserve">Researchers from a collaboration group would like to invite you to take part in a short questionnaire exploring the psychological impact of the coronavirus, its effect on our emotions, behaviour and wellbeing. </w:t>
      </w:r>
    </w:p>
    <w:p w:rsidR="009752BE" w:rsidRPr="00E7717E" w:rsidRDefault="009752BE" w:rsidP="009752BE">
      <w:pPr>
        <w:rPr>
          <w:rFonts w:ascii="Arial" w:hAnsi="Arial" w:cs="Arial"/>
        </w:rPr>
      </w:pPr>
      <w:r w:rsidRPr="00E7717E">
        <w:rPr>
          <w:rFonts w:ascii="Arial" w:hAnsi="Arial" w:cs="Arial"/>
        </w:rPr>
        <w:t xml:space="preserve">The aim of this survey is to better understand how the coronavirus and the impact the current lockdown is having on our day to day lifestyle. We hope to find out what is helpful for people during this time </w:t>
      </w:r>
      <w:proofErr w:type="gramStart"/>
      <w:r w:rsidRPr="00E7717E">
        <w:rPr>
          <w:rFonts w:ascii="Arial" w:hAnsi="Arial" w:cs="Arial"/>
        </w:rPr>
        <w:t>and also</w:t>
      </w:r>
      <w:proofErr w:type="gramEnd"/>
      <w:r w:rsidRPr="00E7717E">
        <w:rPr>
          <w:rFonts w:ascii="Arial" w:hAnsi="Arial" w:cs="Arial"/>
        </w:rPr>
        <w:t xml:space="preserve"> what may be causing some people to be affected more than others in terms of their wellbeing.</w:t>
      </w:r>
    </w:p>
    <w:p w:rsidR="009752BE" w:rsidRPr="00E7717E" w:rsidRDefault="009752BE" w:rsidP="009752BE">
      <w:pPr>
        <w:spacing w:line="276" w:lineRule="auto"/>
        <w:rPr>
          <w:rFonts w:ascii="Arial" w:hAnsi="Arial" w:cs="Arial"/>
        </w:rPr>
      </w:pPr>
      <w:r w:rsidRPr="00E7717E">
        <w:rPr>
          <w:rFonts w:ascii="Arial" w:hAnsi="Arial" w:cs="Arial"/>
        </w:rPr>
        <w:t>Anyone over the age of 16 with access to be able to complete this online questionnaire can take part.</w:t>
      </w:r>
    </w:p>
    <w:p w:rsidR="009752BE" w:rsidRDefault="009752BE" w:rsidP="009752BE">
      <w:pPr>
        <w:spacing w:line="276" w:lineRule="auto"/>
        <w:jc w:val="both"/>
        <w:rPr>
          <w:rFonts w:ascii="Arial" w:hAnsi="Arial" w:cs="Arial"/>
          <w:iCs/>
        </w:rPr>
      </w:pPr>
      <w:r w:rsidRPr="00E7717E">
        <w:rPr>
          <w:rFonts w:ascii="Arial" w:hAnsi="Arial" w:cs="Arial"/>
          <w:iCs/>
        </w:rPr>
        <w:t>It is up to you to decide whether to take part or not. You are free to withdraw from the study at any time, without giving a reason and without consequence. This survey is completely voluntary and you can stop completing it at any time. You also do not have to answer any questions you don’t want to, you can just skip them.</w:t>
      </w:r>
    </w:p>
    <w:p w:rsidR="007D41B2" w:rsidRPr="007D41B2" w:rsidRDefault="007D41B2" w:rsidP="009752BE">
      <w:pPr>
        <w:spacing w:line="276" w:lineRule="auto"/>
        <w:jc w:val="both"/>
        <w:rPr>
          <w:rFonts w:ascii="Arial" w:hAnsi="Arial" w:cs="Arial"/>
          <w:iCs/>
          <w:color w:val="FF0000"/>
        </w:rPr>
      </w:pPr>
      <w:r w:rsidRPr="007D41B2">
        <w:rPr>
          <w:rFonts w:ascii="Arial" w:hAnsi="Arial" w:cs="Arial"/>
          <w:iCs/>
          <w:color w:val="FF0000"/>
        </w:rPr>
        <w:t xml:space="preserve">Please select Surrey and Borders Partnership NHS Foundation Trust when asked where you heard about the study. </w:t>
      </w:r>
      <w:bookmarkStart w:id="0" w:name="_GoBack"/>
      <w:bookmarkEnd w:id="0"/>
    </w:p>
    <w:p w:rsidR="009752BE" w:rsidRDefault="0018489F" w:rsidP="009752BE">
      <w:pPr>
        <w:spacing w:line="276" w:lineRule="auto"/>
        <w:jc w:val="both"/>
        <w:rPr>
          <w:rFonts w:ascii="Arial" w:hAnsi="Arial" w:cs="Arial"/>
          <w:iCs/>
        </w:rPr>
      </w:pPr>
      <w:r>
        <w:rPr>
          <w:rFonts w:ascii="Arial" w:hAnsi="Arial" w:cs="Arial"/>
          <w:iCs/>
        </w:rPr>
        <w:t>Want</w:t>
      </w:r>
      <w:r w:rsidR="009752BE" w:rsidRPr="00E7717E">
        <w:rPr>
          <w:rFonts w:ascii="Arial" w:hAnsi="Arial" w:cs="Arial"/>
          <w:iCs/>
        </w:rPr>
        <w:t xml:space="preserve"> to find out more? Just click on this link: </w:t>
      </w:r>
      <w:hyperlink r:id="rId4" w:history="1">
        <w:r w:rsidR="00302BA0" w:rsidRPr="00C3431D">
          <w:rPr>
            <w:rStyle w:val="Hyperlink"/>
            <w:rFonts w:ascii="Arial" w:hAnsi="Arial" w:cs="Arial"/>
            <w:iCs/>
          </w:rPr>
          <w:t>https://bit.ly/2SnQvg1</w:t>
        </w:r>
      </w:hyperlink>
    </w:p>
    <w:p w:rsidR="00302BA0" w:rsidRPr="00E7717E" w:rsidRDefault="00302BA0" w:rsidP="009752BE">
      <w:pPr>
        <w:spacing w:line="276" w:lineRule="auto"/>
        <w:jc w:val="both"/>
        <w:rPr>
          <w:rFonts w:ascii="Arial" w:hAnsi="Arial" w:cs="Arial"/>
          <w:iCs/>
        </w:rPr>
      </w:pPr>
    </w:p>
    <w:p w:rsidR="009752BE" w:rsidRDefault="009752BE"/>
    <w:sectPr w:rsidR="00975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E"/>
    <w:rsid w:val="0018489F"/>
    <w:rsid w:val="00216EA1"/>
    <w:rsid w:val="00302BA0"/>
    <w:rsid w:val="007A6750"/>
    <w:rsid w:val="007D41B2"/>
    <w:rsid w:val="0097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3867"/>
  <w15:docId w15:val="{4AB5C05D-63C7-44BD-83FE-BAD1020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SnQv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Lizi</dc:creator>
  <cp:keywords/>
  <dc:description/>
  <cp:lastModifiedBy>Lauren Davies</cp:lastModifiedBy>
  <cp:revision>2</cp:revision>
  <dcterms:created xsi:type="dcterms:W3CDTF">2020-06-25T14:48:00Z</dcterms:created>
  <dcterms:modified xsi:type="dcterms:W3CDTF">2020-06-25T14:48:00Z</dcterms:modified>
</cp:coreProperties>
</file>