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3970" w14:textId="59F4079E" w:rsidR="001C23B3" w:rsidRDefault="001C23B3" w:rsidP="001C23B3">
      <w:pPr>
        <w:spacing w:before="100" w:beforeAutospacing="1" w:after="100" w:afterAutospacing="1" w:line="480" w:lineRule="auto"/>
        <w:rPr>
          <w:rFonts w:ascii="Arial" w:hAnsi="Arial" w:cs="Arial"/>
          <w:b/>
          <w:bCs/>
        </w:rPr>
      </w:pPr>
      <w:r w:rsidRPr="001C23B3">
        <w:rPr>
          <w:rFonts w:ascii="Arial" w:hAnsi="Arial" w:cs="Arial"/>
          <w:b/>
          <w:bCs/>
        </w:rPr>
        <w:t xml:space="preserve">Lay summary </w:t>
      </w:r>
    </w:p>
    <w:p w14:paraId="01D50DAC" w14:textId="71534F32" w:rsidR="000D50B3" w:rsidRPr="001C23B3" w:rsidRDefault="005902E1" w:rsidP="00AE0F02">
      <w:pPr>
        <w:spacing w:before="100" w:beforeAutospacing="1" w:after="100" w:afterAutospacing="1" w:line="480" w:lineRule="auto"/>
        <w:jc w:val="center"/>
        <w:rPr>
          <w:rFonts w:ascii="Arial" w:hAnsi="Arial" w:cs="Arial"/>
          <w:b/>
          <w:bCs/>
        </w:rPr>
      </w:pPr>
      <w:r>
        <w:rPr>
          <w:rFonts w:ascii="Arial" w:hAnsi="Arial" w:cs="Arial"/>
          <w:b/>
          <w:bCs/>
        </w:rPr>
        <w:t>Chronic s</w:t>
      </w:r>
      <w:r w:rsidR="000D50B3">
        <w:rPr>
          <w:rFonts w:ascii="Arial" w:hAnsi="Arial" w:cs="Arial"/>
          <w:b/>
          <w:bCs/>
        </w:rPr>
        <w:t>houlder pain in the United Kingdom</w:t>
      </w:r>
    </w:p>
    <w:p w14:paraId="3C3A68A0" w14:textId="0C1A2B9A" w:rsidR="00B770FF" w:rsidRPr="00795650" w:rsidRDefault="005902E1" w:rsidP="00795650">
      <w:pPr>
        <w:spacing w:before="100" w:beforeAutospacing="1" w:after="100" w:afterAutospacing="1" w:line="480" w:lineRule="auto"/>
        <w:rPr>
          <w:rFonts w:ascii="Arial" w:hAnsi="Arial" w:cs="Arial"/>
        </w:rPr>
      </w:pPr>
      <w:r>
        <w:rPr>
          <w:rFonts w:asciiTheme="minorBidi" w:hAnsiTheme="minorBidi" w:cstheme="minorBidi"/>
        </w:rPr>
        <w:t>Chronic s</w:t>
      </w:r>
      <w:r w:rsidR="00B770FF" w:rsidRPr="00795650">
        <w:rPr>
          <w:rFonts w:asciiTheme="minorBidi" w:hAnsiTheme="minorBidi" w:cstheme="minorBidi"/>
        </w:rPr>
        <w:t>houlder pain is a common complaint that can lead to sleeping difficulties</w:t>
      </w:r>
      <w:r w:rsidR="00795650" w:rsidRPr="00795650">
        <w:rPr>
          <w:rFonts w:asciiTheme="minorBidi" w:hAnsiTheme="minorBidi" w:cstheme="minorBidi"/>
        </w:rPr>
        <w:t xml:space="preserve">, work disability, </w:t>
      </w:r>
      <w:r w:rsidR="00B770FF" w:rsidRPr="00795650">
        <w:rPr>
          <w:rFonts w:asciiTheme="minorBidi" w:hAnsiTheme="minorBidi" w:cstheme="minorBidi"/>
        </w:rPr>
        <w:t xml:space="preserve">functional limitations in daily activities </w:t>
      </w:r>
      <w:r w:rsidR="00795650" w:rsidRPr="00795650">
        <w:rPr>
          <w:rFonts w:asciiTheme="minorBidi" w:hAnsiTheme="minorBidi" w:cstheme="minorBidi"/>
        </w:rPr>
        <w:t xml:space="preserve"> </w:t>
      </w:r>
      <w:r w:rsidR="00795650" w:rsidRPr="00795650">
        <w:rPr>
          <w:rFonts w:asciiTheme="minorBidi" w:hAnsiTheme="minorBidi" w:cstheme="minorBidi"/>
          <w:lang w:val="en-US"/>
        </w:rPr>
        <w:t xml:space="preserve">and </w:t>
      </w:r>
      <w:proofErr w:type="spellStart"/>
      <w:r w:rsidR="00795650" w:rsidRPr="00795650">
        <w:rPr>
          <w:rFonts w:asciiTheme="minorBidi" w:hAnsiTheme="minorBidi" w:cstheme="minorBidi"/>
        </w:rPr>
        <w:t>i</w:t>
      </w:r>
      <w:proofErr w:type="spellEnd"/>
      <w:r w:rsidR="00795650" w:rsidRPr="00795650">
        <w:rPr>
          <w:rFonts w:asciiTheme="minorBidi" w:hAnsiTheme="minorBidi" w:cstheme="minorBidi"/>
          <w:lang w:val="en-US"/>
        </w:rPr>
        <w:t>n</w:t>
      </w:r>
      <w:r w:rsidR="00795650" w:rsidRPr="00795650">
        <w:rPr>
          <w:rFonts w:asciiTheme="minorBidi" w:hAnsiTheme="minorBidi" w:cstheme="minorBidi"/>
        </w:rPr>
        <w:t>creased u</w:t>
      </w:r>
      <w:r w:rsidR="00BD23D6">
        <w:rPr>
          <w:rFonts w:asciiTheme="minorBidi" w:hAnsiTheme="minorBidi" w:cstheme="minorBidi"/>
        </w:rPr>
        <w:t>tilisation</w:t>
      </w:r>
      <w:r w:rsidR="00795650" w:rsidRPr="00795650">
        <w:rPr>
          <w:rFonts w:asciiTheme="minorBidi" w:hAnsiTheme="minorBidi" w:cstheme="minorBidi"/>
        </w:rPr>
        <w:t xml:space="preserve"> of health</w:t>
      </w:r>
      <w:r w:rsidR="00BD23D6">
        <w:rPr>
          <w:rFonts w:asciiTheme="minorBidi" w:hAnsiTheme="minorBidi" w:cstheme="minorBidi"/>
        </w:rPr>
        <w:t>-care</w:t>
      </w:r>
      <w:r w:rsidR="00795650" w:rsidRPr="00795650">
        <w:rPr>
          <w:rFonts w:asciiTheme="minorBidi" w:hAnsiTheme="minorBidi" w:cstheme="minorBidi"/>
        </w:rPr>
        <w:t xml:space="preserve"> services</w:t>
      </w:r>
      <w:r w:rsidR="00B770FF" w:rsidRPr="00795650">
        <w:rPr>
          <w:rFonts w:asciiTheme="minorBidi" w:hAnsiTheme="minorBidi" w:cstheme="minorBidi"/>
        </w:rPr>
        <w:t>.</w:t>
      </w:r>
      <w:r w:rsidR="00B770FF" w:rsidRPr="001C23B3">
        <w:rPr>
          <w:rFonts w:ascii="Arial" w:hAnsi="Arial" w:cs="Arial"/>
        </w:rPr>
        <w:t xml:space="preserve"> In the United Kingdom (UK), </w:t>
      </w:r>
      <w:r w:rsidR="00B770FF" w:rsidRPr="001C23B3">
        <w:rPr>
          <w:rFonts w:ascii="Arial" w:hAnsi="Arial" w:cs="Arial"/>
          <w:lang w:val="en-US"/>
        </w:rPr>
        <w:t>about</w:t>
      </w:r>
      <w:r w:rsidR="00B770FF" w:rsidRPr="001C23B3">
        <w:rPr>
          <w:rFonts w:ascii="Arial" w:hAnsi="Arial" w:cs="Arial"/>
        </w:rPr>
        <w:t xml:space="preserve"> 2.4% of patients aged between 18 and 60 years old </w:t>
      </w:r>
      <w:r w:rsidR="00B770FF" w:rsidRPr="001C23B3">
        <w:rPr>
          <w:rFonts w:ascii="Arial" w:hAnsi="Arial" w:cs="Arial"/>
          <w:lang w:val="en-US"/>
        </w:rPr>
        <w:t>consulted the</w:t>
      </w:r>
      <w:r w:rsidR="005F4ED7">
        <w:rPr>
          <w:rFonts w:ascii="Arial" w:hAnsi="Arial" w:cs="Arial"/>
          <w:lang w:val="en-US"/>
        </w:rPr>
        <w:t>ir</w:t>
      </w:r>
      <w:r w:rsidR="00B770FF" w:rsidRPr="001C23B3">
        <w:rPr>
          <w:rFonts w:ascii="Arial" w:hAnsi="Arial" w:cs="Arial"/>
        </w:rPr>
        <w:t xml:space="preserve"> </w:t>
      </w:r>
      <w:r w:rsidR="00B770FF" w:rsidRPr="001C23B3">
        <w:rPr>
          <w:rFonts w:ascii="Arial" w:hAnsi="Arial" w:cs="Arial"/>
          <w:lang w:val="en-US"/>
        </w:rPr>
        <w:t>general practitioners (</w:t>
      </w:r>
      <w:r w:rsidR="00B770FF" w:rsidRPr="001C23B3">
        <w:rPr>
          <w:rFonts w:ascii="Arial" w:hAnsi="Arial" w:cs="Arial"/>
        </w:rPr>
        <w:t>GPs</w:t>
      </w:r>
      <w:r w:rsidR="00B770FF" w:rsidRPr="001C23B3">
        <w:rPr>
          <w:rFonts w:ascii="Arial" w:hAnsi="Arial" w:cs="Arial"/>
          <w:lang w:val="en-US"/>
        </w:rPr>
        <w:t xml:space="preserve">) </w:t>
      </w:r>
      <w:r w:rsidR="00B770FF" w:rsidRPr="001C23B3">
        <w:rPr>
          <w:rFonts w:ascii="Arial" w:hAnsi="Arial" w:cs="Arial"/>
        </w:rPr>
        <w:t xml:space="preserve">for </w:t>
      </w:r>
      <w:r>
        <w:rPr>
          <w:rFonts w:ascii="Arial" w:hAnsi="Arial" w:cs="Arial"/>
        </w:rPr>
        <w:t xml:space="preserve">chronic </w:t>
      </w:r>
      <w:r w:rsidR="00B770FF" w:rsidRPr="001C23B3">
        <w:rPr>
          <w:rFonts w:ascii="Arial" w:hAnsi="Arial" w:cs="Arial"/>
        </w:rPr>
        <w:t xml:space="preserve">shoulder pain </w:t>
      </w:r>
      <w:r w:rsidR="005F4ED7">
        <w:rPr>
          <w:rFonts w:ascii="Arial" w:hAnsi="Arial" w:cs="Arial"/>
        </w:rPr>
        <w:t>in 200</w:t>
      </w:r>
      <w:r w:rsidR="006C174F">
        <w:rPr>
          <w:rFonts w:ascii="Arial" w:hAnsi="Arial" w:cs="Arial"/>
        </w:rPr>
        <w:t>5.</w:t>
      </w:r>
      <w:r w:rsidR="005F4ED7">
        <w:rPr>
          <w:rFonts w:ascii="Arial" w:hAnsi="Arial" w:cs="Arial"/>
        </w:rPr>
        <w:t xml:space="preserve"> </w:t>
      </w:r>
      <w:r>
        <w:rPr>
          <w:rFonts w:ascii="Arial" w:hAnsi="Arial" w:cs="Arial"/>
        </w:rPr>
        <w:t>Chronic s</w:t>
      </w:r>
      <w:r w:rsidR="00B770FF" w:rsidRPr="001C23B3">
        <w:rPr>
          <w:rFonts w:ascii="Arial" w:hAnsi="Arial" w:cs="Arial"/>
        </w:rPr>
        <w:t xml:space="preserve">houlder pain increases with age, and </w:t>
      </w:r>
      <w:r w:rsidR="00C842FC">
        <w:rPr>
          <w:rFonts w:ascii="Arial" w:hAnsi="Arial" w:cs="Arial"/>
        </w:rPr>
        <w:t xml:space="preserve">is </w:t>
      </w:r>
      <w:r w:rsidR="005F4ED7">
        <w:rPr>
          <w:rFonts w:ascii="Arial" w:hAnsi="Arial" w:cs="Arial"/>
        </w:rPr>
        <w:t>more common</w:t>
      </w:r>
      <w:r w:rsidR="00B770FF" w:rsidRPr="001C23B3">
        <w:rPr>
          <w:rFonts w:ascii="Arial" w:hAnsi="Arial" w:cs="Arial"/>
        </w:rPr>
        <w:t xml:space="preserve"> in </w:t>
      </w:r>
      <w:r w:rsidR="005F4ED7">
        <w:rPr>
          <w:rFonts w:ascii="Arial" w:hAnsi="Arial" w:cs="Arial"/>
        </w:rPr>
        <w:t>women than</w:t>
      </w:r>
      <w:r w:rsidR="00B770FF" w:rsidRPr="001C23B3">
        <w:rPr>
          <w:rFonts w:ascii="Arial" w:hAnsi="Arial" w:cs="Arial"/>
        </w:rPr>
        <w:t xml:space="preserve"> m</w:t>
      </w:r>
      <w:r w:rsidR="005F4ED7">
        <w:rPr>
          <w:rFonts w:ascii="Arial" w:hAnsi="Arial" w:cs="Arial"/>
        </w:rPr>
        <w:t>en</w:t>
      </w:r>
      <w:r w:rsidR="00B770FF" w:rsidRPr="001C23B3">
        <w:rPr>
          <w:rFonts w:ascii="Arial" w:hAnsi="Arial" w:cs="Arial"/>
        </w:rPr>
        <w:t xml:space="preserve">. </w:t>
      </w:r>
      <w:r w:rsidR="00B770FF" w:rsidRPr="001C23B3">
        <w:rPr>
          <w:rFonts w:ascii="Arial" w:hAnsi="Arial" w:cs="Arial"/>
          <w:lang w:val="en-US"/>
        </w:rPr>
        <w:t xml:space="preserve">However, whether </w:t>
      </w:r>
      <w:r>
        <w:rPr>
          <w:rFonts w:ascii="Arial" w:hAnsi="Arial" w:cs="Arial"/>
          <w:lang w:val="en-US"/>
        </w:rPr>
        <w:t xml:space="preserve">chronic </w:t>
      </w:r>
      <w:r w:rsidR="00B770FF" w:rsidRPr="001C23B3">
        <w:rPr>
          <w:rFonts w:ascii="Arial" w:hAnsi="Arial" w:cs="Arial"/>
          <w:lang w:val="en-US"/>
        </w:rPr>
        <w:t xml:space="preserve">shoulder pain </w:t>
      </w:r>
      <w:r w:rsidR="00405DA4">
        <w:rPr>
          <w:rFonts w:ascii="Arial" w:hAnsi="Arial" w:cs="Arial"/>
          <w:lang w:val="en-US"/>
        </w:rPr>
        <w:t xml:space="preserve">prevalence </w:t>
      </w:r>
      <w:r w:rsidR="00B770FF" w:rsidRPr="001C23B3">
        <w:rPr>
          <w:rFonts w:ascii="Arial" w:hAnsi="Arial" w:cs="Arial"/>
          <w:lang w:val="en-US"/>
        </w:rPr>
        <w:t>has changed in the past 2</w:t>
      </w:r>
      <w:r w:rsidR="00702463">
        <w:rPr>
          <w:rFonts w:ascii="Arial" w:hAnsi="Arial" w:cs="Arial"/>
          <w:lang w:val="en-US"/>
        </w:rPr>
        <w:t xml:space="preserve">0 </w:t>
      </w:r>
      <w:r w:rsidR="00B770FF" w:rsidRPr="001C23B3">
        <w:rPr>
          <w:rFonts w:ascii="Arial" w:hAnsi="Arial" w:cs="Arial"/>
          <w:lang w:val="en-US"/>
        </w:rPr>
        <w:t>years in the UK, its variations between regions</w:t>
      </w:r>
      <w:r w:rsidR="00405DA4">
        <w:rPr>
          <w:rFonts w:ascii="Arial" w:hAnsi="Arial" w:cs="Arial"/>
          <w:lang w:val="en-US"/>
        </w:rPr>
        <w:t>,</w:t>
      </w:r>
      <w:r w:rsidR="00B770FF" w:rsidRPr="001C23B3">
        <w:rPr>
          <w:rFonts w:ascii="Arial" w:hAnsi="Arial" w:cs="Arial"/>
          <w:lang w:val="en-US"/>
        </w:rPr>
        <w:t xml:space="preserve"> </w:t>
      </w:r>
      <w:r w:rsidR="000D50B3">
        <w:rPr>
          <w:rFonts w:ascii="Arial" w:hAnsi="Arial" w:cs="Arial"/>
          <w:lang w:val="en-US"/>
        </w:rPr>
        <w:t xml:space="preserve">risk factors </w:t>
      </w:r>
      <w:r w:rsidR="00B770FF" w:rsidRPr="001C23B3">
        <w:rPr>
          <w:rFonts w:ascii="Arial" w:hAnsi="Arial" w:cs="Arial"/>
          <w:lang w:val="en-US"/>
        </w:rPr>
        <w:t>and consequences</w:t>
      </w:r>
      <w:r w:rsidR="00405DA4">
        <w:rPr>
          <w:rFonts w:ascii="Arial" w:hAnsi="Arial" w:cs="Arial"/>
          <w:lang w:val="en-US"/>
        </w:rPr>
        <w:t>,</w:t>
      </w:r>
      <w:r w:rsidR="00B770FF" w:rsidRPr="001C23B3">
        <w:rPr>
          <w:rFonts w:ascii="Arial" w:hAnsi="Arial" w:cs="Arial"/>
          <w:lang w:val="en-US"/>
        </w:rPr>
        <w:t xml:space="preserve"> remain largely unknown. </w:t>
      </w:r>
    </w:p>
    <w:p w14:paraId="277B41BD" w14:textId="2F690E3F" w:rsidR="009D7F41" w:rsidRDefault="00B770FF" w:rsidP="001C23B3">
      <w:pPr>
        <w:spacing w:line="480" w:lineRule="auto"/>
        <w:rPr>
          <w:rFonts w:asciiTheme="minorBidi" w:hAnsiTheme="minorBidi" w:cstheme="minorBidi"/>
          <w:lang w:val="en-US"/>
        </w:rPr>
      </w:pPr>
      <w:r w:rsidRPr="001C23B3">
        <w:rPr>
          <w:rFonts w:asciiTheme="minorBidi" w:hAnsiTheme="minorBidi" w:cstheme="minorBidi"/>
        </w:rPr>
        <w:t xml:space="preserve">Therefore, </w:t>
      </w:r>
      <w:r w:rsidR="00B3192E">
        <w:rPr>
          <w:rFonts w:asciiTheme="minorBidi" w:hAnsiTheme="minorBidi" w:cstheme="minorBidi"/>
        </w:rPr>
        <w:t>t</w:t>
      </w:r>
      <w:r w:rsidRPr="001C23B3">
        <w:rPr>
          <w:rFonts w:asciiTheme="minorBidi" w:hAnsiTheme="minorBidi" w:cstheme="minorBidi"/>
        </w:rPr>
        <w:t xml:space="preserve">his research aims to investigate the trend </w:t>
      </w:r>
      <w:r w:rsidR="000D50B3">
        <w:rPr>
          <w:rFonts w:asciiTheme="minorBidi" w:hAnsiTheme="minorBidi" w:cstheme="minorBidi"/>
        </w:rPr>
        <w:t xml:space="preserve">of </w:t>
      </w:r>
      <w:r w:rsidR="005902E1">
        <w:rPr>
          <w:rFonts w:asciiTheme="minorBidi" w:hAnsiTheme="minorBidi" w:cstheme="minorBidi"/>
        </w:rPr>
        <w:t xml:space="preserve">chronic </w:t>
      </w:r>
      <w:r w:rsidR="000D50B3">
        <w:rPr>
          <w:rFonts w:asciiTheme="minorBidi" w:hAnsiTheme="minorBidi" w:cstheme="minorBidi"/>
        </w:rPr>
        <w:t xml:space="preserve">shoulder pain </w:t>
      </w:r>
      <w:r w:rsidRPr="001C23B3">
        <w:rPr>
          <w:rFonts w:asciiTheme="minorBidi" w:hAnsiTheme="minorBidi" w:cstheme="minorBidi"/>
        </w:rPr>
        <w:t xml:space="preserve">in the past </w:t>
      </w:r>
      <w:r w:rsidR="000D50B3">
        <w:rPr>
          <w:rFonts w:asciiTheme="minorBidi" w:hAnsiTheme="minorBidi" w:cstheme="minorBidi"/>
        </w:rPr>
        <w:t xml:space="preserve">20 </w:t>
      </w:r>
      <w:r w:rsidRPr="001C23B3">
        <w:rPr>
          <w:rFonts w:asciiTheme="minorBidi" w:hAnsiTheme="minorBidi" w:cstheme="minorBidi"/>
        </w:rPr>
        <w:t>years</w:t>
      </w:r>
      <w:r w:rsidR="000D50B3">
        <w:rPr>
          <w:rFonts w:asciiTheme="minorBidi" w:hAnsiTheme="minorBidi" w:cstheme="minorBidi"/>
        </w:rPr>
        <w:t xml:space="preserve"> in the UK</w:t>
      </w:r>
      <w:r w:rsidRPr="001C23B3">
        <w:rPr>
          <w:rFonts w:asciiTheme="minorBidi" w:hAnsiTheme="minorBidi" w:cstheme="minorBidi"/>
        </w:rPr>
        <w:t xml:space="preserve">, variation between </w:t>
      </w:r>
      <w:r w:rsidR="000D50B3">
        <w:rPr>
          <w:rFonts w:asciiTheme="minorBidi" w:hAnsiTheme="minorBidi" w:cstheme="minorBidi"/>
        </w:rPr>
        <w:t>regions</w:t>
      </w:r>
      <w:r w:rsidR="00405DA4">
        <w:rPr>
          <w:rFonts w:asciiTheme="minorBidi" w:hAnsiTheme="minorBidi" w:cstheme="minorBidi"/>
        </w:rPr>
        <w:t>,</w:t>
      </w:r>
      <w:r w:rsidRPr="001C23B3">
        <w:rPr>
          <w:rFonts w:asciiTheme="minorBidi" w:hAnsiTheme="minorBidi" w:cstheme="minorBidi"/>
        </w:rPr>
        <w:t xml:space="preserve"> </w:t>
      </w:r>
      <w:r w:rsidR="00CF1085">
        <w:rPr>
          <w:rFonts w:asciiTheme="minorBidi" w:hAnsiTheme="minorBidi" w:cstheme="minorBidi"/>
        </w:rPr>
        <w:t xml:space="preserve">use of </w:t>
      </w:r>
      <w:r w:rsidR="000D50B3">
        <w:rPr>
          <w:rFonts w:asciiTheme="minorBidi" w:hAnsiTheme="minorBidi" w:cstheme="minorBidi"/>
        </w:rPr>
        <w:t>health</w:t>
      </w:r>
      <w:r w:rsidR="00CF1085">
        <w:rPr>
          <w:rFonts w:asciiTheme="minorBidi" w:hAnsiTheme="minorBidi" w:cstheme="minorBidi"/>
        </w:rPr>
        <w:t xml:space="preserve"> services</w:t>
      </w:r>
      <w:r w:rsidR="000F2460">
        <w:rPr>
          <w:rFonts w:asciiTheme="minorBidi" w:hAnsiTheme="minorBidi" w:cstheme="minorBidi"/>
        </w:rPr>
        <w:t xml:space="preserve">, other related diseases and resultant </w:t>
      </w:r>
      <w:r w:rsidR="00CF1085">
        <w:rPr>
          <w:rFonts w:asciiTheme="minorBidi" w:hAnsiTheme="minorBidi" w:cstheme="minorBidi"/>
        </w:rPr>
        <w:t>death</w:t>
      </w:r>
      <w:r w:rsidR="000F2460">
        <w:rPr>
          <w:rFonts w:asciiTheme="minorBidi" w:hAnsiTheme="minorBidi" w:cstheme="minorBidi"/>
        </w:rPr>
        <w:t>s</w:t>
      </w:r>
      <w:r w:rsidR="000D50B3">
        <w:rPr>
          <w:rFonts w:asciiTheme="minorBidi" w:hAnsiTheme="minorBidi" w:cstheme="minorBidi"/>
        </w:rPr>
        <w:t xml:space="preserve"> </w:t>
      </w:r>
      <w:r w:rsidRPr="001C23B3">
        <w:rPr>
          <w:rFonts w:asciiTheme="minorBidi" w:hAnsiTheme="minorBidi" w:cstheme="minorBidi"/>
        </w:rPr>
        <w:t>in the UK population</w:t>
      </w:r>
      <w:r w:rsidRPr="001C23B3">
        <w:rPr>
          <w:rFonts w:asciiTheme="minorBidi" w:hAnsiTheme="minorBidi" w:cstheme="minorBidi"/>
          <w:lang w:val="en-US"/>
        </w:rPr>
        <w:t>.</w:t>
      </w:r>
    </w:p>
    <w:p w14:paraId="2B2016D3" w14:textId="091862F0" w:rsidR="00702463" w:rsidRDefault="00702463" w:rsidP="001C23B3">
      <w:pPr>
        <w:spacing w:line="480" w:lineRule="auto"/>
        <w:rPr>
          <w:rFonts w:asciiTheme="minorBidi" w:hAnsiTheme="minorBidi" w:cstheme="minorBidi"/>
          <w:lang w:val="en-US"/>
        </w:rPr>
      </w:pPr>
    </w:p>
    <w:p w14:paraId="2A10735A" w14:textId="1C2DD493" w:rsidR="00702463" w:rsidRPr="00681A64" w:rsidRDefault="00702463" w:rsidP="00681A64">
      <w:pPr>
        <w:spacing w:line="480" w:lineRule="auto"/>
        <w:rPr>
          <w:rFonts w:asciiTheme="minorBidi" w:hAnsiTheme="minorBidi" w:cstheme="minorBidi"/>
          <w:b/>
          <w:bCs/>
          <w:lang w:val="en-US"/>
        </w:rPr>
      </w:pPr>
      <w:r w:rsidRPr="00681A64">
        <w:rPr>
          <w:rFonts w:asciiTheme="minorBidi" w:hAnsiTheme="minorBidi" w:cstheme="minorBidi"/>
          <w:b/>
          <w:bCs/>
          <w:lang w:val="en-US"/>
        </w:rPr>
        <w:t>Methods</w:t>
      </w:r>
    </w:p>
    <w:p w14:paraId="45B43919" w14:textId="1ABC1801" w:rsidR="00702463" w:rsidRPr="00681A64" w:rsidRDefault="00CF1085" w:rsidP="00681A64">
      <w:pPr>
        <w:spacing w:line="480" w:lineRule="auto"/>
        <w:rPr>
          <w:rFonts w:asciiTheme="minorBidi" w:hAnsiTheme="minorBidi" w:cstheme="minorBidi"/>
          <w:color w:val="000000" w:themeColor="text1"/>
        </w:rPr>
      </w:pPr>
      <w:r>
        <w:rPr>
          <w:rFonts w:asciiTheme="minorBidi" w:hAnsiTheme="minorBidi" w:cstheme="minorBidi"/>
          <w:color w:val="000000" w:themeColor="text1"/>
        </w:rPr>
        <w:t xml:space="preserve">We will </w:t>
      </w:r>
      <w:r w:rsidR="005F4ED7">
        <w:rPr>
          <w:rFonts w:asciiTheme="minorBidi" w:hAnsiTheme="minorBidi" w:cstheme="minorBidi"/>
          <w:color w:val="000000" w:themeColor="text1"/>
          <w:lang w:val="en-US"/>
        </w:rPr>
        <w:t xml:space="preserve">use </w:t>
      </w:r>
      <w:r>
        <w:rPr>
          <w:rFonts w:asciiTheme="minorBidi" w:hAnsiTheme="minorBidi" w:cstheme="minorBidi"/>
          <w:color w:val="000000" w:themeColor="text1"/>
          <w:lang w:val="en-US"/>
        </w:rPr>
        <w:t xml:space="preserve">an </w:t>
      </w:r>
      <w:r w:rsidR="00681A64" w:rsidRPr="00681A64">
        <w:rPr>
          <w:rFonts w:asciiTheme="minorBidi" w:hAnsiTheme="minorBidi" w:cstheme="minorBidi"/>
          <w:color w:val="000000" w:themeColor="text1"/>
        </w:rPr>
        <w:t xml:space="preserve">electronic health </w:t>
      </w:r>
      <w:r>
        <w:rPr>
          <w:rFonts w:asciiTheme="minorBidi" w:hAnsiTheme="minorBidi" w:cstheme="minorBidi"/>
          <w:color w:val="000000" w:themeColor="text1"/>
        </w:rPr>
        <w:t xml:space="preserve">database </w:t>
      </w:r>
      <w:r w:rsidR="00681A64" w:rsidRPr="00681A64">
        <w:rPr>
          <w:rFonts w:asciiTheme="minorBidi" w:hAnsiTheme="minorBidi" w:cstheme="minorBidi"/>
          <w:color w:val="000000" w:themeColor="text1"/>
        </w:rPr>
        <w:t xml:space="preserve">from 2000 to 2020 </w:t>
      </w:r>
      <w:r>
        <w:rPr>
          <w:rFonts w:asciiTheme="minorBidi" w:hAnsiTheme="minorBidi" w:cstheme="minorBidi"/>
          <w:color w:val="000000" w:themeColor="text1"/>
        </w:rPr>
        <w:t xml:space="preserve">in </w:t>
      </w:r>
      <w:r w:rsidR="00681A64" w:rsidRPr="00681A64">
        <w:rPr>
          <w:rFonts w:asciiTheme="minorBidi" w:hAnsiTheme="minorBidi" w:cstheme="minorBidi"/>
          <w:color w:val="000000" w:themeColor="text1"/>
        </w:rPr>
        <w:t>the Clinical Practice Research Datalink (CPRD).</w:t>
      </w:r>
      <w:r w:rsidR="00681A64" w:rsidRPr="00681A64">
        <w:rPr>
          <w:rFonts w:asciiTheme="minorBidi" w:hAnsiTheme="minorBidi" w:cstheme="minorBidi"/>
          <w:color w:val="000000" w:themeColor="text1"/>
          <w:shd w:val="clear" w:color="auto" w:fill="FFFFFF"/>
        </w:rPr>
        <w:t xml:space="preserve"> The CPRD </w:t>
      </w:r>
      <w:r w:rsidR="005F4ED7">
        <w:rPr>
          <w:rFonts w:asciiTheme="minorBidi" w:hAnsiTheme="minorBidi" w:cstheme="minorBidi"/>
          <w:color w:val="000000" w:themeColor="text1"/>
          <w:shd w:val="clear" w:color="auto" w:fill="FFFFFF"/>
        </w:rPr>
        <w:t>contains</w:t>
      </w:r>
      <w:r w:rsidR="00681A64" w:rsidRPr="00681A64">
        <w:rPr>
          <w:rFonts w:asciiTheme="minorBidi" w:hAnsiTheme="minorBidi" w:cstheme="minorBidi"/>
          <w:color w:val="000000" w:themeColor="text1"/>
          <w:shd w:val="clear" w:color="auto" w:fill="FFFFFF"/>
        </w:rPr>
        <w:t xml:space="preserve"> routinely collected anonymised electronic health record</w:t>
      </w:r>
      <w:r>
        <w:rPr>
          <w:rFonts w:asciiTheme="minorBidi" w:hAnsiTheme="minorBidi" w:cstheme="minorBidi"/>
          <w:color w:val="000000" w:themeColor="text1"/>
          <w:shd w:val="clear" w:color="auto" w:fill="FFFFFF"/>
        </w:rPr>
        <w:t>s</w:t>
      </w:r>
      <w:r w:rsidR="00681A64" w:rsidRPr="00681A64">
        <w:rPr>
          <w:rFonts w:asciiTheme="minorBidi" w:hAnsiTheme="minorBidi" w:cstheme="minorBidi"/>
          <w:color w:val="000000" w:themeColor="text1"/>
          <w:shd w:val="clear" w:color="auto" w:fill="FFFFFF"/>
        </w:rPr>
        <w:t xml:space="preserve"> from general practices </w:t>
      </w:r>
      <w:r w:rsidR="005F4ED7">
        <w:rPr>
          <w:rFonts w:asciiTheme="minorBidi" w:hAnsiTheme="minorBidi" w:cstheme="minorBidi"/>
          <w:color w:val="000000" w:themeColor="text1"/>
          <w:shd w:val="clear" w:color="auto" w:fill="FFFFFF"/>
        </w:rPr>
        <w:t>throughout the UK</w:t>
      </w:r>
      <w:r w:rsidR="00681A64" w:rsidRPr="00681A64">
        <w:rPr>
          <w:rFonts w:asciiTheme="minorBidi" w:hAnsiTheme="minorBidi" w:cstheme="minorBidi"/>
          <w:color w:val="000000" w:themeColor="text1"/>
          <w:shd w:val="clear" w:color="auto" w:fill="FFFFFF"/>
        </w:rPr>
        <w:t xml:space="preserve">. </w:t>
      </w:r>
      <w:r w:rsidR="005F4ED7">
        <w:rPr>
          <w:rFonts w:asciiTheme="minorBidi" w:hAnsiTheme="minorBidi" w:cstheme="minorBidi"/>
          <w:color w:val="000000" w:themeColor="text1"/>
          <w:shd w:val="clear" w:color="auto" w:fill="FFFFFF"/>
        </w:rPr>
        <w:t xml:space="preserve">Access to patient anonymised data within the CPRD has been approved by the </w:t>
      </w:r>
      <w:r w:rsidR="00AE0F02" w:rsidRPr="001037BF">
        <w:rPr>
          <w:rFonts w:asciiTheme="minorBidi" w:hAnsiTheme="minorBidi" w:cstheme="minorBidi"/>
          <w:lang w:val="en-IN"/>
        </w:rPr>
        <w:t>Independent Scientific Advisory</w:t>
      </w:r>
      <w:r w:rsidR="00AE0F02">
        <w:rPr>
          <w:rFonts w:asciiTheme="minorBidi" w:hAnsiTheme="minorBidi" w:cstheme="minorBidi"/>
          <w:lang w:val="en-IN"/>
        </w:rPr>
        <w:t xml:space="preserve"> </w:t>
      </w:r>
      <w:r w:rsidR="00AE0F02">
        <w:rPr>
          <w:rFonts w:asciiTheme="minorBidi" w:hAnsiTheme="minorBidi" w:cstheme="minorBidi"/>
          <w:lang w:val="en-US"/>
        </w:rPr>
        <w:t>committee</w:t>
      </w:r>
      <w:r w:rsidR="00AE0F02" w:rsidRPr="001037BF">
        <w:rPr>
          <w:rFonts w:asciiTheme="minorBidi" w:hAnsiTheme="minorBidi" w:cstheme="minorBidi"/>
          <w:lang w:val="en-IN"/>
        </w:rPr>
        <w:t xml:space="preserve"> </w:t>
      </w:r>
      <w:r w:rsidR="00AE0F02">
        <w:rPr>
          <w:rFonts w:asciiTheme="minorBidi" w:hAnsiTheme="minorBidi" w:cstheme="minorBidi"/>
          <w:lang w:val="en-IN"/>
        </w:rPr>
        <w:t>(</w:t>
      </w:r>
      <w:r w:rsidR="005F4ED7">
        <w:rPr>
          <w:rFonts w:asciiTheme="minorBidi" w:hAnsiTheme="minorBidi" w:cstheme="minorBidi"/>
          <w:color w:val="000000" w:themeColor="text1"/>
          <w:shd w:val="clear" w:color="auto" w:fill="FFFFFF"/>
        </w:rPr>
        <w:t>ISAC</w:t>
      </w:r>
      <w:r w:rsidR="00AE0F02">
        <w:rPr>
          <w:rFonts w:asciiTheme="minorBidi" w:hAnsiTheme="minorBidi" w:cstheme="minorBidi"/>
          <w:color w:val="000000" w:themeColor="text1"/>
          <w:shd w:val="clear" w:color="auto" w:fill="FFFFFF"/>
        </w:rPr>
        <w:t>)</w:t>
      </w:r>
      <w:r w:rsidR="00681A64" w:rsidRPr="00681A64">
        <w:rPr>
          <w:rFonts w:asciiTheme="minorBidi" w:hAnsiTheme="minorBidi" w:cstheme="minorBidi"/>
          <w:color w:val="000000" w:themeColor="text1"/>
          <w:shd w:val="clear" w:color="auto" w:fill="FFFFFF"/>
        </w:rPr>
        <w:t>.</w:t>
      </w:r>
      <w:r>
        <w:rPr>
          <w:rFonts w:asciiTheme="minorBidi" w:hAnsiTheme="minorBidi" w:cstheme="minorBidi"/>
          <w:color w:val="000000" w:themeColor="text1"/>
          <w:shd w:val="clear" w:color="auto" w:fill="FFFFFF"/>
        </w:rPr>
        <w:t xml:space="preserve"> </w:t>
      </w:r>
      <w:r w:rsidR="005902E1">
        <w:rPr>
          <w:rFonts w:asciiTheme="minorBidi" w:hAnsiTheme="minorBidi" w:cstheme="minorBidi"/>
          <w:color w:val="000000" w:themeColor="text1"/>
          <w:shd w:val="clear" w:color="auto" w:fill="FFFFFF"/>
        </w:rPr>
        <w:t>Chronic shoulder pain is defined as</w:t>
      </w:r>
      <w:r w:rsidR="006C174F">
        <w:rPr>
          <w:rFonts w:asciiTheme="minorBidi" w:hAnsiTheme="minorBidi" w:cstheme="minorBidi"/>
          <w:color w:val="000000" w:themeColor="text1"/>
          <w:shd w:val="clear" w:color="auto" w:fill="FFFFFF"/>
        </w:rPr>
        <w:t xml:space="preserve"> </w:t>
      </w:r>
      <w:r w:rsidR="005902E1">
        <w:rPr>
          <w:rFonts w:asciiTheme="minorBidi" w:hAnsiTheme="minorBidi" w:cstheme="minorBidi"/>
          <w:color w:val="000000" w:themeColor="text1"/>
          <w:shd w:val="clear" w:color="auto" w:fill="FFFFFF"/>
        </w:rPr>
        <w:t xml:space="preserve">.  </w:t>
      </w:r>
      <w:r>
        <w:rPr>
          <w:rFonts w:asciiTheme="minorBidi" w:hAnsiTheme="minorBidi" w:cstheme="minorBidi"/>
          <w:color w:val="000000" w:themeColor="text1"/>
          <w:shd w:val="clear" w:color="auto" w:fill="FFFFFF"/>
        </w:rPr>
        <w:t xml:space="preserve">People aged 20 or more will be </w:t>
      </w:r>
      <w:r w:rsidR="005902E1">
        <w:rPr>
          <w:rFonts w:asciiTheme="minorBidi" w:hAnsiTheme="minorBidi" w:cstheme="minorBidi"/>
          <w:color w:val="000000" w:themeColor="text1"/>
          <w:shd w:val="clear" w:color="auto" w:fill="FFFFFF"/>
        </w:rPr>
        <w:t xml:space="preserve">eligible for </w:t>
      </w:r>
      <w:r>
        <w:rPr>
          <w:rFonts w:asciiTheme="minorBidi" w:hAnsiTheme="minorBidi" w:cstheme="minorBidi"/>
          <w:color w:val="000000" w:themeColor="text1"/>
          <w:shd w:val="clear" w:color="auto" w:fill="FFFFFF"/>
        </w:rPr>
        <w:t xml:space="preserve">this study as </w:t>
      </w:r>
      <w:r w:rsidR="005902E1">
        <w:rPr>
          <w:rFonts w:asciiTheme="minorBidi" w:hAnsiTheme="minorBidi" w:cstheme="minorBidi"/>
          <w:color w:val="000000" w:themeColor="text1"/>
          <w:shd w:val="clear" w:color="auto" w:fill="FFFFFF"/>
        </w:rPr>
        <w:t xml:space="preserve">chronic </w:t>
      </w:r>
      <w:r>
        <w:rPr>
          <w:rFonts w:asciiTheme="minorBidi" w:hAnsiTheme="minorBidi" w:cstheme="minorBidi"/>
          <w:color w:val="000000" w:themeColor="text1"/>
          <w:shd w:val="clear" w:color="auto" w:fill="FFFFFF"/>
        </w:rPr>
        <w:t xml:space="preserve">shoulder pain is less likely </w:t>
      </w:r>
      <w:r w:rsidR="005902E1">
        <w:rPr>
          <w:rFonts w:asciiTheme="minorBidi" w:hAnsiTheme="minorBidi" w:cstheme="minorBidi"/>
          <w:color w:val="000000" w:themeColor="text1"/>
          <w:shd w:val="clear" w:color="auto" w:fill="FFFFFF"/>
        </w:rPr>
        <w:t xml:space="preserve">to </w:t>
      </w:r>
      <w:r>
        <w:rPr>
          <w:rFonts w:asciiTheme="minorBidi" w:hAnsiTheme="minorBidi" w:cstheme="minorBidi"/>
          <w:color w:val="000000" w:themeColor="text1"/>
          <w:shd w:val="clear" w:color="auto" w:fill="FFFFFF"/>
        </w:rPr>
        <w:t xml:space="preserve">occur </w:t>
      </w:r>
      <w:r w:rsidR="005902E1">
        <w:rPr>
          <w:rFonts w:asciiTheme="minorBidi" w:hAnsiTheme="minorBidi" w:cstheme="minorBidi"/>
          <w:color w:val="000000" w:themeColor="text1"/>
          <w:shd w:val="clear" w:color="auto" w:fill="FFFFFF"/>
        </w:rPr>
        <w:t xml:space="preserve">before this age.  </w:t>
      </w:r>
      <w:r w:rsidR="006C174F">
        <w:rPr>
          <w:rFonts w:asciiTheme="minorBidi" w:hAnsiTheme="minorBidi" w:cstheme="minorBidi"/>
          <w:color w:val="000000" w:themeColor="text1"/>
          <w:shd w:val="clear" w:color="auto" w:fill="FFFFFF"/>
        </w:rPr>
        <w:t>The frequency of shoulder pain</w:t>
      </w:r>
      <w:r>
        <w:rPr>
          <w:rFonts w:asciiTheme="minorBidi" w:hAnsiTheme="minorBidi" w:cstheme="minorBidi"/>
          <w:color w:val="000000" w:themeColor="text1"/>
          <w:shd w:val="clear" w:color="auto" w:fill="FFFFFF"/>
        </w:rPr>
        <w:t xml:space="preserve"> will be calculated </w:t>
      </w:r>
      <w:r w:rsidR="005902E1">
        <w:rPr>
          <w:rFonts w:asciiTheme="minorBidi" w:hAnsiTheme="minorBidi" w:cstheme="minorBidi"/>
          <w:color w:val="000000" w:themeColor="text1"/>
          <w:shd w:val="clear" w:color="auto" w:fill="FFFFFF"/>
        </w:rPr>
        <w:t xml:space="preserve">for each year </w:t>
      </w:r>
      <w:r>
        <w:rPr>
          <w:rFonts w:asciiTheme="minorBidi" w:hAnsiTheme="minorBidi" w:cstheme="minorBidi"/>
          <w:color w:val="000000" w:themeColor="text1"/>
          <w:shd w:val="clear" w:color="auto" w:fill="FFFFFF"/>
        </w:rPr>
        <w:t xml:space="preserve">at 1 July </w:t>
      </w:r>
      <w:r w:rsidR="000F2460">
        <w:rPr>
          <w:rFonts w:asciiTheme="minorBidi" w:hAnsiTheme="minorBidi" w:cstheme="minorBidi"/>
          <w:color w:val="000000" w:themeColor="text1"/>
          <w:shd w:val="clear" w:color="auto" w:fill="FFFFFF"/>
        </w:rPr>
        <w:t xml:space="preserve">by </w:t>
      </w:r>
      <w:r>
        <w:rPr>
          <w:rFonts w:asciiTheme="minorBidi" w:hAnsiTheme="minorBidi" w:cstheme="minorBidi"/>
          <w:color w:val="000000" w:themeColor="text1"/>
          <w:shd w:val="clear" w:color="auto" w:fill="FFFFFF"/>
        </w:rPr>
        <w:t xml:space="preserve">people with </w:t>
      </w:r>
      <w:r w:rsidR="005902E1">
        <w:rPr>
          <w:rFonts w:asciiTheme="minorBidi" w:hAnsiTheme="minorBidi" w:cstheme="minorBidi"/>
          <w:color w:val="000000" w:themeColor="text1"/>
          <w:shd w:val="clear" w:color="auto" w:fill="FFFFFF"/>
        </w:rPr>
        <w:t xml:space="preserve">chronic </w:t>
      </w:r>
      <w:r>
        <w:rPr>
          <w:rFonts w:asciiTheme="minorBidi" w:hAnsiTheme="minorBidi" w:cstheme="minorBidi"/>
          <w:color w:val="000000" w:themeColor="text1"/>
          <w:shd w:val="clear" w:color="auto" w:fill="FFFFFF"/>
        </w:rPr>
        <w:t xml:space="preserve">shoulder pain </w:t>
      </w:r>
      <w:r w:rsidR="000F2460">
        <w:rPr>
          <w:rFonts w:asciiTheme="minorBidi" w:hAnsiTheme="minorBidi" w:cstheme="minorBidi"/>
          <w:color w:val="000000" w:themeColor="text1"/>
          <w:shd w:val="clear" w:color="auto" w:fill="FFFFFF"/>
        </w:rPr>
        <w:t xml:space="preserve">divided by </w:t>
      </w:r>
      <w:r>
        <w:rPr>
          <w:rFonts w:asciiTheme="minorBidi" w:hAnsiTheme="minorBidi" w:cstheme="minorBidi"/>
          <w:color w:val="000000" w:themeColor="text1"/>
          <w:shd w:val="clear" w:color="auto" w:fill="FFFFFF"/>
        </w:rPr>
        <w:t xml:space="preserve">the total </w:t>
      </w:r>
      <w:r w:rsidR="000F2460">
        <w:rPr>
          <w:rFonts w:asciiTheme="minorBidi" w:hAnsiTheme="minorBidi" w:cstheme="minorBidi"/>
          <w:color w:val="000000" w:themeColor="text1"/>
          <w:shd w:val="clear" w:color="auto" w:fill="FFFFFF"/>
        </w:rPr>
        <w:t>number of people e</w:t>
      </w:r>
      <w:r w:rsidR="005902E1">
        <w:rPr>
          <w:rFonts w:asciiTheme="minorBidi" w:hAnsiTheme="minorBidi" w:cstheme="minorBidi"/>
          <w:color w:val="000000" w:themeColor="text1"/>
          <w:shd w:val="clear" w:color="auto" w:fill="FFFFFF"/>
        </w:rPr>
        <w:t>ligible</w:t>
      </w:r>
      <w:r>
        <w:rPr>
          <w:rFonts w:asciiTheme="minorBidi" w:hAnsiTheme="minorBidi" w:cstheme="minorBidi"/>
          <w:color w:val="000000" w:themeColor="text1"/>
          <w:shd w:val="clear" w:color="auto" w:fill="FFFFFF"/>
        </w:rPr>
        <w:t xml:space="preserve"> at that time.</w:t>
      </w:r>
      <w:r w:rsidR="005902E1">
        <w:rPr>
          <w:rFonts w:asciiTheme="minorBidi" w:hAnsiTheme="minorBidi" w:cstheme="minorBidi"/>
          <w:color w:val="000000" w:themeColor="text1"/>
          <w:shd w:val="clear" w:color="auto" w:fill="FFFFFF"/>
        </w:rPr>
        <w:t xml:space="preserve">  Incidence </w:t>
      </w:r>
      <w:r w:rsidR="00512941">
        <w:rPr>
          <w:rFonts w:asciiTheme="minorBidi" w:hAnsiTheme="minorBidi" w:cstheme="minorBidi"/>
          <w:color w:val="000000" w:themeColor="text1"/>
          <w:shd w:val="clear" w:color="auto" w:fill="FFFFFF"/>
        </w:rPr>
        <w:t xml:space="preserve">( new cases of shoulder pain) </w:t>
      </w:r>
      <w:r w:rsidR="005902E1">
        <w:rPr>
          <w:rFonts w:asciiTheme="minorBidi" w:hAnsiTheme="minorBidi" w:cstheme="minorBidi"/>
          <w:color w:val="000000" w:themeColor="text1"/>
          <w:shd w:val="clear" w:color="auto" w:fill="FFFFFF"/>
        </w:rPr>
        <w:t xml:space="preserve">will be </w:t>
      </w:r>
      <w:r w:rsidR="005902E1">
        <w:rPr>
          <w:rFonts w:asciiTheme="minorBidi" w:hAnsiTheme="minorBidi" w:cstheme="minorBidi"/>
          <w:color w:val="000000" w:themeColor="text1"/>
          <w:shd w:val="clear" w:color="auto" w:fill="FFFFFF"/>
        </w:rPr>
        <w:lastRenderedPageBreak/>
        <w:t xml:space="preserve">calculated for each year from 1 January to 31 December by the new cases of chronic shoulder pain during the year divided by the total number of people without chronic shoulder pain at 1 January of each year.  Number of </w:t>
      </w:r>
      <w:r w:rsidR="00512941">
        <w:rPr>
          <w:rFonts w:asciiTheme="minorBidi" w:hAnsiTheme="minorBidi" w:cstheme="minorBidi"/>
          <w:color w:val="000000" w:themeColor="text1"/>
          <w:shd w:val="clear" w:color="auto" w:fill="FFFFFF"/>
        </w:rPr>
        <w:t>general practitioners</w:t>
      </w:r>
      <w:r w:rsidR="005902E1">
        <w:rPr>
          <w:rFonts w:asciiTheme="minorBidi" w:hAnsiTheme="minorBidi" w:cstheme="minorBidi"/>
          <w:color w:val="000000" w:themeColor="text1"/>
          <w:shd w:val="clear" w:color="auto" w:fill="FFFFFF"/>
        </w:rPr>
        <w:t xml:space="preserve"> consultations per year will be </w:t>
      </w:r>
      <w:r w:rsidR="000F2460">
        <w:rPr>
          <w:rFonts w:asciiTheme="minorBidi" w:hAnsiTheme="minorBidi" w:cstheme="minorBidi"/>
          <w:color w:val="000000" w:themeColor="text1"/>
          <w:shd w:val="clear" w:color="auto" w:fill="FFFFFF"/>
        </w:rPr>
        <w:t xml:space="preserve">calculated per person </w:t>
      </w:r>
      <w:r w:rsidR="005902E1">
        <w:rPr>
          <w:rFonts w:asciiTheme="minorBidi" w:hAnsiTheme="minorBidi" w:cstheme="minorBidi"/>
          <w:color w:val="000000" w:themeColor="text1"/>
          <w:shd w:val="clear" w:color="auto" w:fill="FFFFFF"/>
        </w:rPr>
        <w:t xml:space="preserve">and the average annual </w:t>
      </w:r>
      <w:r w:rsidR="00512941">
        <w:rPr>
          <w:rFonts w:asciiTheme="minorBidi" w:hAnsiTheme="minorBidi" w:cstheme="minorBidi"/>
          <w:color w:val="000000" w:themeColor="text1"/>
          <w:shd w:val="clear" w:color="auto" w:fill="FFFFFF"/>
        </w:rPr>
        <w:t xml:space="preserve">general practitioners </w:t>
      </w:r>
      <w:r w:rsidR="005902E1">
        <w:rPr>
          <w:rFonts w:asciiTheme="minorBidi" w:hAnsiTheme="minorBidi" w:cstheme="minorBidi"/>
          <w:color w:val="000000" w:themeColor="text1"/>
          <w:shd w:val="clear" w:color="auto" w:fill="FFFFFF"/>
        </w:rPr>
        <w:t xml:space="preserve">consultations will be compared between people with </w:t>
      </w:r>
      <w:r w:rsidR="00E479CC">
        <w:rPr>
          <w:rFonts w:asciiTheme="minorBidi" w:hAnsiTheme="minorBidi" w:cstheme="minorBidi"/>
          <w:color w:val="000000" w:themeColor="text1"/>
          <w:shd w:val="clear" w:color="auto" w:fill="FFFFFF"/>
        </w:rPr>
        <w:t>chronic shoulder pain</w:t>
      </w:r>
      <w:r w:rsidR="005902E1">
        <w:rPr>
          <w:rFonts w:asciiTheme="minorBidi" w:hAnsiTheme="minorBidi" w:cstheme="minorBidi"/>
          <w:color w:val="000000" w:themeColor="text1"/>
          <w:shd w:val="clear" w:color="auto" w:fill="FFFFFF"/>
        </w:rPr>
        <w:t xml:space="preserve"> and those without.  </w:t>
      </w:r>
      <w:r w:rsidR="00E479CC">
        <w:rPr>
          <w:rFonts w:asciiTheme="minorBidi" w:hAnsiTheme="minorBidi" w:cstheme="minorBidi"/>
          <w:color w:val="000000" w:themeColor="text1"/>
          <w:shd w:val="clear" w:color="auto" w:fill="FFFFFF"/>
        </w:rPr>
        <w:t>Similarly other diseases and death rate between the two groups will be compared too.</w:t>
      </w:r>
    </w:p>
    <w:p w14:paraId="5DEFE5F8" w14:textId="77777777" w:rsidR="00681A64" w:rsidRPr="00681A64" w:rsidRDefault="00681A64" w:rsidP="00681A64">
      <w:pPr>
        <w:spacing w:line="480" w:lineRule="auto"/>
        <w:rPr>
          <w:rFonts w:asciiTheme="minorBidi" w:hAnsiTheme="minorBidi" w:cstheme="minorBidi"/>
          <w:lang w:val="en-US"/>
        </w:rPr>
      </w:pPr>
    </w:p>
    <w:p w14:paraId="634731C7" w14:textId="77777777" w:rsidR="00681A64" w:rsidRPr="00681A64" w:rsidRDefault="00681A64" w:rsidP="00681A64">
      <w:pPr>
        <w:rPr>
          <w:rFonts w:ascii="Arial" w:eastAsia="Arial" w:hAnsi="Arial" w:cs="Arial"/>
          <w:b/>
        </w:rPr>
      </w:pPr>
      <w:r w:rsidRPr="00681A64">
        <w:rPr>
          <w:rFonts w:ascii="Arial" w:eastAsia="Arial" w:hAnsi="Arial" w:cs="Arial"/>
          <w:b/>
        </w:rPr>
        <w:t xml:space="preserve">Plans for disseminating and communicating study results </w:t>
      </w:r>
    </w:p>
    <w:p w14:paraId="3D4D9D3F" w14:textId="77777777" w:rsidR="00681A64" w:rsidRPr="007A6860" w:rsidRDefault="00681A64" w:rsidP="00681A64">
      <w:pPr>
        <w:rPr>
          <w:rFonts w:ascii="Arial" w:hAnsi="Arial" w:cs="Arial"/>
        </w:rPr>
      </w:pPr>
    </w:p>
    <w:p w14:paraId="34018391" w14:textId="6AD4E317" w:rsidR="00702463" w:rsidRPr="00681A64" w:rsidRDefault="00681A64" w:rsidP="00681A64">
      <w:pPr>
        <w:spacing w:line="480" w:lineRule="auto"/>
        <w:rPr>
          <w:rFonts w:asciiTheme="minorBidi" w:hAnsiTheme="minorBidi" w:cstheme="minorBidi"/>
          <w:lang w:val="en-US"/>
        </w:rPr>
      </w:pPr>
      <w:r w:rsidRPr="00681A64">
        <w:rPr>
          <w:rFonts w:asciiTheme="minorBidi" w:hAnsiTheme="minorBidi" w:cstheme="minorBidi"/>
          <w:bCs/>
        </w:rPr>
        <w:t xml:space="preserve">The findings from this study will be presented at conferences and published in peer reviewed journals. The summary of the study findings will be shared with GPs, stakeholders, the social media, and through </w:t>
      </w:r>
      <w:r w:rsidRPr="00681A64">
        <w:rPr>
          <w:rFonts w:asciiTheme="minorBidi" w:hAnsiTheme="minorBidi" w:cstheme="minorBidi"/>
        </w:rPr>
        <w:t>the Pain Centre Versus Arthritis and NIHR BRC Nottingham (Musculoskeletal theme)</w:t>
      </w:r>
      <w:r w:rsidRPr="00681A64">
        <w:rPr>
          <w:rFonts w:asciiTheme="minorBidi" w:hAnsiTheme="minorBidi" w:cstheme="minorBidi"/>
          <w:bCs/>
        </w:rPr>
        <w:t>. The CPRD will also be informed about the results of the study for dissemination on the CPRD website.</w:t>
      </w:r>
    </w:p>
    <w:p w14:paraId="55463723" w14:textId="2DFF3E30" w:rsidR="00702463" w:rsidRDefault="00702463" w:rsidP="001C23B3">
      <w:pPr>
        <w:spacing w:line="480" w:lineRule="auto"/>
        <w:rPr>
          <w:rFonts w:asciiTheme="minorBidi" w:hAnsiTheme="minorBidi" w:cstheme="minorBidi"/>
          <w:lang w:val="en-US"/>
        </w:rPr>
      </w:pPr>
      <w:r>
        <w:rPr>
          <w:rFonts w:asciiTheme="minorBidi" w:hAnsiTheme="minorBidi" w:cstheme="minorBidi"/>
          <w:lang w:val="en-US"/>
        </w:rPr>
        <w:t xml:space="preserve"> </w:t>
      </w:r>
    </w:p>
    <w:p w14:paraId="2114CF54" w14:textId="0274BDB3" w:rsidR="005E7C01" w:rsidRPr="005E7C01" w:rsidRDefault="00DE4609" w:rsidP="00C45163">
      <w:pPr>
        <w:spacing w:line="480" w:lineRule="auto"/>
        <w:rPr>
          <w:rFonts w:asciiTheme="minorBidi" w:hAnsiTheme="minorBidi" w:cstheme="minorBidi"/>
          <w:b/>
          <w:bCs/>
          <w:lang w:val="en-US"/>
        </w:rPr>
      </w:pPr>
      <w:r w:rsidRPr="005E7C01">
        <w:rPr>
          <w:rFonts w:asciiTheme="minorBidi" w:hAnsiTheme="minorBidi" w:cstheme="minorBidi"/>
          <w:b/>
          <w:bCs/>
          <w:lang w:val="en-US"/>
        </w:rPr>
        <w:t xml:space="preserve">Questions: </w:t>
      </w:r>
    </w:p>
    <w:p w14:paraId="71E93724" w14:textId="75CAC6B0" w:rsidR="00E479CC" w:rsidRPr="00AE0F02" w:rsidRDefault="00E479CC" w:rsidP="00E479CC">
      <w:pPr>
        <w:pStyle w:val="NormalWeb"/>
        <w:numPr>
          <w:ilvl w:val="0"/>
          <w:numId w:val="1"/>
        </w:numPr>
        <w:spacing w:line="480" w:lineRule="auto"/>
        <w:rPr>
          <w:rFonts w:asciiTheme="minorBidi" w:hAnsiTheme="minorBidi" w:cstheme="minorBidi"/>
        </w:rPr>
      </w:pPr>
      <w:r>
        <w:rPr>
          <w:rFonts w:asciiTheme="minorBidi" w:hAnsiTheme="minorBidi" w:cstheme="minorBidi"/>
          <w:lang w:val="en-US"/>
        </w:rPr>
        <w:t>Have you had chronic shoulder pain? Yes/No</w:t>
      </w:r>
    </w:p>
    <w:p w14:paraId="07F22371" w14:textId="0B92109C" w:rsidR="00E479CC" w:rsidRDefault="00E479CC" w:rsidP="00405DA4">
      <w:pPr>
        <w:pStyle w:val="NormalWeb"/>
        <w:numPr>
          <w:ilvl w:val="0"/>
          <w:numId w:val="1"/>
        </w:numPr>
        <w:spacing w:line="480" w:lineRule="auto"/>
        <w:rPr>
          <w:rFonts w:asciiTheme="minorBidi" w:hAnsiTheme="minorBidi" w:cstheme="minorBidi"/>
        </w:rPr>
      </w:pPr>
      <w:r>
        <w:rPr>
          <w:rFonts w:asciiTheme="minorBidi" w:hAnsiTheme="minorBidi" w:cstheme="minorBidi"/>
        </w:rPr>
        <w:t>What other conditions do you have?</w:t>
      </w:r>
      <w:r w:rsidR="00831378">
        <w:rPr>
          <w:rFonts w:asciiTheme="minorBidi" w:hAnsiTheme="minorBidi" w:cstheme="minorBidi"/>
        </w:rPr>
        <w:t xml:space="preserve"> ____________________</w:t>
      </w:r>
    </w:p>
    <w:p w14:paraId="6BAEE693" w14:textId="2EFE16DB" w:rsidR="00405DA4" w:rsidRDefault="00405DA4" w:rsidP="00405DA4">
      <w:pPr>
        <w:pStyle w:val="NormalWeb"/>
        <w:numPr>
          <w:ilvl w:val="0"/>
          <w:numId w:val="1"/>
        </w:numPr>
        <w:spacing w:line="480" w:lineRule="auto"/>
        <w:rPr>
          <w:rFonts w:asciiTheme="minorBidi" w:hAnsiTheme="minorBidi" w:cstheme="minorBidi"/>
        </w:rPr>
      </w:pPr>
      <w:r w:rsidRPr="008E6FB2">
        <w:rPr>
          <w:rFonts w:asciiTheme="minorBidi" w:hAnsiTheme="minorBidi" w:cstheme="minorBidi"/>
        </w:rPr>
        <w:t xml:space="preserve">Do you think this </w:t>
      </w:r>
      <w:r w:rsidR="00E479CC">
        <w:rPr>
          <w:rFonts w:asciiTheme="minorBidi" w:hAnsiTheme="minorBidi" w:cstheme="minorBidi"/>
        </w:rPr>
        <w:t xml:space="preserve">project </w:t>
      </w:r>
      <w:r w:rsidRPr="008E6FB2">
        <w:rPr>
          <w:rFonts w:asciiTheme="minorBidi" w:hAnsiTheme="minorBidi" w:cstheme="minorBidi"/>
        </w:rPr>
        <w:t>is worth</w:t>
      </w:r>
      <w:r w:rsidR="00E479CC">
        <w:rPr>
          <w:rFonts w:asciiTheme="minorBidi" w:hAnsiTheme="minorBidi" w:cstheme="minorBidi"/>
        </w:rPr>
        <w:t xml:space="preserve"> doing</w:t>
      </w:r>
      <w:r w:rsidRPr="008E6FB2">
        <w:rPr>
          <w:rFonts w:asciiTheme="minorBidi" w:hAnsiTheme="minorBidi" w:cstheme="minorBidi"/>
        </w:rPr>
        <w:t xml:space="preserve">? </w:t>
      </w:r>
      <w:r w:rsidR="003C07D5">
        <w:rPr>
          <w:rFonts w:asciiTheme="minorBidi" w:hAnsiTheme="minorBidi" w:cstheme="minorBidi"/>
        </w:rPr>
        <w:t>Yes/No</w:t>
      </w:r>
    </w:p>
    <w:p w14:paraId="63710357" w14:textId="47878664" w:rsidR="009C7615" w:rsidRPr="008E6FB2" w:rsidRDefault="009C7615" w:rsidP="008E6FB2">
      <w:pPr>
        <w:pStyle w:val="ListParagraph"/>
        <w:numPr>
          <w:ilvl w:val="0"/>
          <w:numId w:val="1"/>
        </w:numPr>
        <w:spacing w:line="480" w:lineRule="auto"/>
        <w:rPr>
          <w:rFonts w:asciiTheme="minorBidi" w:hAnsiTheme="minorBidi" w:cstheme="minorBidi"/>
          <w:lang w:val="en-US"/>
        </w:rPr>
      </w:pPr>
      <w:r w:rsidRPr="008E6FB2">
        <w:rPr>
          <w:rFonts w:asciiTheme="minorBidi" w:hAnsiTheme="minorBidi" w:cstheme="minorBidi"/>
          <w:lang w:val="en-US"/>
        </w:rPr>
        <w:t xml:space="preserve">Do you think </w:t>
      </w:r>
      <w:r w:rsidR="00E479CC">
        <w:rPr>
          <w:rFonts w:asciiTheme="minorBidi" w:hAnsiTheme="minorBidi" w:cstheme="minorBidi"/>
          <w:lang w:val="en-US"/>
        </w:rPr>
        <w:t>this</w:t>
      </w:r>
      <w:r w:rsidRPr="008E6FB2">
        <w:rPr>
          <w:rFonts w:asciiTheme="minorBidi" w:hAnsiTheme="minorBidi" w:cstheme="minorBidi"/>
          <w:lang w:val="en-US"/>
        </w:rPr>
        <w:t xml:space="preserve"> research will benefit patients </w:t>
      </w:r>
      <w:r w:rsidR="00405DA4">
        <w:rPr>
          <w:rFonts w:asciiTheme="minorBidi" w:hAnsiTheme="minorBidi" w:cstheme="minorBidi"/>
          <w:lang w:val="en-US"/>
        </w:rPr>
        <w:t xml:space="preserve">with </w:t>
      </w:r>
      <w:r w:rsidR="00E479CC">
        <w:rPr>
          <w:rFonts w:asciiTheme="minorBidi" w:hAnsiTheme="minorBidi" w:cstheme="minorBidi"/>
          <w:lang w:val="en-US"/>
        </w:rPr>
        <w:t xml:space="preserve">chronic </w:t>
      </w:r>
      <w:r w:rsidR="00405DA4">
        <w:rPr>
          <w:rFonts w:asciiTheme="minorBidi" w:hAnsiTheme="minorBidi" w:cstheme="minorBidi"/>
          <w:lang w:val="en-US"/>
        </w:rPr>
        <w:t>shoulder pain</w:t>
      </w:r>
      <w:r w:rsidR="00831378">
        <w:rPr>
          <w:rFonts w:asciiTheme="minorBidi" w:hAnsiTheme="minorBidi" w:cstheme="minorBidi"/>
          <w:lang w:val="en-US"/>
        </w:rPr>
        <w:t xml:space="preserve">, YES/No.  </w:t>
      </w:r>
      <w:r w:rsidR="00405DA4">
        <w:rPr>
          <w:rFonts w:asciiTheme="minorBidi" w:hAnsiTheme="minorBidi" w:cstheme="minorBidi"/>
          <w:lang w:val="en-US"/>
        </w:rPr>
        <w:t>if so, how</w:t>
      </w:r>
      <w:r w:rsidRPr="008E6FB2">
        <w:rPr>
          <w:rFonts w:asciiTheme="minorBidi" w:hAnsiTheme="minorBidi" w:cstheme="minorBidi"/>
          <w:lang w:val="en-US"/>
        </w:rPr>
        <w:t xml:space="preserve">? </w:t>
      </w:r>
      <w:r w:rsidR="00831378">
        <w:rPr>
          <w:rFonts w:asciiTheme="minorBidi" w:hAnsiTheme="minorBidi" w:cstheme="minorBidi"/>
          <w:lang w:val="en-US"/>
        </w:rPr>
        <w:softHyphen/>
      </w:r>
      <w:r w:rsidR="00831378">
        <w:rPr>
          <w:rFonts w:asciiTheme="minorBidi" w:hAnsiTheme="minorBidi" w:cstheme="minorBidi"/>
          <w:lang w:val="en-US"/>
        </w:rPr>
        <w:softHyphen/>
      </w:r>
      <w:r w:rsidR="00831378">
        <w:rPr>
          <w:rFonts w:asciiTheme="minorBidi" w:hAnsiTheme="minorBidi" w:cstheme="minorBidi"/>
          <w:lang w:val="en-US"/>
        </w:rPr>
        <w:softHyphen/>
        <w:t>____________________</w:t>
      </w:r>
    </w:p>
    <w:p w14:paraId="12C50704" w14:textId="32EBBC61" w:rsidR="00702463" w:rsidRDefault="00405DA4" w:rsidP="008E6FB2">
      <w:pPr>
        <w:pStyle w:val="NormalWeb"/>
        <w:numPr>
          <w:ilvl w:val="0"/>
          <w:numId w:val="1"/>
        </w:numPr>
        <w:spacing w:line="480" w:lineRule="auto"/>
        <w:rPr>
          <w:rFonts w:asciiTheme="minorBidi" w:hAnsiTheme="minorBidi" w:cstheme="minorBidi"/>
        </w:rPr>
      </w:pPr>
      <w:r>
        <w:rPr>
          <w:rFonts w:asciiTheme="minorBidi" w:hAnsiTheme="minorBidi" w:cstheme="minorBidi"/>
        </w:rPr>
        <w:t xml:space="preserve"> Is there any part of this study that needs </w:t>
      </w:r>
      <w:r w:rsidR="000F2460">
        <w:rPr>
          <w:rFonts w:asciiTheme="minorBidi" w:hAnsiTheme="minorBidi" w:cstheme="minorBidi"/>
        </w:rPr>
        <w:t>to be improved or have we missed anything that you think more important</w:t>
      </w:r>
      <w:r>
        <w:rPr>
          <w:rFonts w:asciiTheme="minorBidi" w:hAnsiTheme="minorBidi" w:cstheme="minorBidi"/>
        </w:rPr>
        <w:t xml:space="preserve">? </w:t>
      </w:r>
      <w:r w:rsidR="00702463" w:rsidRPr="008E6FB2">
        <w:rPr>
          <w:rFonts w:asciiTheme="minorBidi" w:hAnsiTheme="minorBidi" w:cstheme="minorBidi"/>
        </w:rPr>
        <w:t xml:space="preserve"> </w:t>
      </w:r>
      <w:r w:rsidR="003C07D5">
        <w:rPr>
          <w:rFonts w:asciiTheme="minorBidi" w:hAnsiTheme="minorBidi" w:cstheme="minorBidi"/>
        </w:rPr>
        <w:t>___________________________</w:t>
      </w:r>
    </w:p>
    <w:p w14:paraId="72A22BDA" w14:textId="1D947C74" w:rsidR="000C3BA1" w:rsidRPr="00AE0F02" w:rsidRDefault="00770B69" w:rsidP="00AE0F02">
      <w:pPr>
        <w:pStyle w:val="NormalWeb"/>
        <w:numPr>
          <w:ilvl w:val="0"/>
          <w:numId w:val="1"/>
        </w:numPr>
        <w:spacing w:line="480" w:lineRule="auto"/>
        <w:rPr>
          <w:rFonts w:asciiTheme="minorBidi" w:hAnsiTheme="minorBidi" w:cstheme="minorBidi"/>
        </w:rPr>
      </w:pPr>
      <w:r>
        <w:rPr>
          <w:rFonts w:asciiTheme="minorBidi" w:hAnsiTheme="minorBidi" w:cstheme="minorBidi"/>
        </w:rPr>
        <w:lastRenderedPageBreak/>
        <w:t xml:space="preserve">To make this research meaningful to </w:t>
      </w:r>
      <w:r w:rsidR="00AA4FDD">
        <w:rPr>
          <w:rFonts w:asciiTheme="minorBidi" w:hAnsiTheme="minorBidi" w:cstheme="minorBidi"/>
        </w:rPr>
        <w:t xml:space="preserve">people with chronic shoulder pain </w:t>
      </w:r>
      <w:r>
        <w:rPr>
          <w:rFonts w:asciiTheme="minorBidi" w:hAnsiTheme="minorBidi" w:cstheme="minorBidi"/>
        </w:rPr>
        <w:t>and public</w:t>
      </w:r>
      <w:r w:rsidR="00AA4FDD">
        <w:rPr>
          <w:rFonts w:asciiTheme="minorBidi" w:hAnsiTheme="minorBidi" w:cstheme="minorBidi"/>
        </w:rPr>
        <w:t xml:space="preserve">, we would like to have your </w:t>
      </w:r>
      <w:r w:rsidR="00257EC4">
        <w:rPr>
          <w:rFonts w:asciiTheme="minorBidi" w:hAnsiTheme="minorBidi" w:cstheme="minorBidi"/>
        </w:rPr>
        <w:t>inputs from time to time</w:t>
      </w:r>
      <w:r w:rsidR="009742EB">
        <w:rPr>
          <w:rFonts w:asciiTheme="minorBidi" w:hAnsiTheme="minorBidi" w:cstheme="minorBidi"/>
        </w:rPr>
        <w:t xml:space="preserve"> (September 2022)</w:t>
      </w:r>
      <w:r w:rsidR="00257EC4">
        <w:rPr>
          <w:rFonts w:asciiTheme="minorBidi" w:hAnsiTheme="minorBidi" w:cstheme="minorBidi"/>
        </w:rPr>
        <w:t xml:space="preserve">.  </w:t>
      </w:r>
      <w:r w:rsidR="00C1166B">
        <w:rPr>
          <w:rFonts w:asciiTheme="minorBidi" w:hAnsiTheme="minorBidi" w:cstheme="minorBidi"/>
        </w:rPr>
        <w:t xml:space="preserve">Are you happy </w:t>
      </w:r>
      <w:r w:rsidR="003B4B7C">
        <w:rPr>
          <w:rFonts w:asciiTheme="minorBidi" w:hAnsiTheme="minorBidi" w:cstheme="minorBidi"/>
        </w:rPr>
        <w:t>for us to approach you again for this purpose? Yes/No</w:t>
      </w:r>
      <w:r w:rsidR="00FE2AEA">
        <w:rPr>
          <w:rFonts w:asciiTheme="minorBidi" w:hAnsiTheme="minorBidi" w:cstheme="minorBidi"/>
        </w:rPr>
        <w:t xml:space="preserve"> </w:t>
      </w:r>
      <w:r>
        <w:rPr>
          <w:rFonts w:asciiTheme="minorBidi" w:hAnsiTheme="minorBidi" w:cstheme="minorBidi"/>
        </w:rPr>
        <w:t xml:space="preserve"> </w:t>
      </w:r>
    </w:p>
    <w:p w14:paraId="0DCCAEFC" w14:textId="77777777" w:rsidR="000C3BA1" w:rsidRPr="000C3BA1" w:rsidRDefault="000C3BA1" w:rsidP="001C23B3">
      <w:pPr>
        <w:spacing w:line="480" w:lineRule="auto"/>
        <w:rPr>
          <w:rFonts w:asciiTheme="minorBidi" w:hAnsiTheme="minorBidi" w:cstheme="minorBidi"/>
          <w:color w:val="000000" w:themeColor="text1"/>
        </w:rPr>
      </w:pPr>
    </w:p>
    <w:sectPr w:rsidR="000C3BA1" w:rsidRPr="000C3BA1" w:rsidSect="00D46B7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884D" w14:textId="77777777" w:rsidR="00116606" w:rsidRDefault="00116606" w:rsidP="00C45163">
      <w:r>
        <w:separator/>
      </w:r>
    </w:p>
  </w:endnote>
  <w:endnote w:type="continuationSeparator" w:id="0">
    <w:p w14:paraId="1B5B853C" w14:textId="77777777" w:rsidR="00116606" w:rsidRDefault="00116606" w:rsidP="00C4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500513"/>
      <w:docPartObj>
        <w:docPartGallery w:val="Page Numbers (Bottom of Page)"/>
        <w:docPartUnique/>
      </w:docPartObj>
    </w:sdtPr>
    <w:sdtContent>
      <w:p w14:paraId="4210DB41" w14:textId="01073492" w:rsidR="00C45163" w:rsidRDefault="00C45163" w:rsidP="005E76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D025F" w14:textId="77777777" w:rsidR="00C45163" w:rsidRDefault="00C45163" w:rsidP="00C451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231667"/>
      <w:docPartObj>
        <w:docPartGallery w:val="Page Numbers (Bottom of Page)"/>
        <w:docPartUnique/>
      </w:docPartObj>
    </w:sdtPr>
    <w:sdtContent>
      <w:p w14:paraId="7963D9F5" w14:textId="08327996" w:rsidR="00C45163" w:rsidRDefault="00C45163" w:rsidP="005E76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3B84D7" w14:textId="77777777" w:rsidR="00C45163" w:rsidRDefault="00C45163" w:rsidP="00C451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E58B" w14:textId="77777777" w:rsidR="00116606" w:rsidRDefault="00116606" w:rsidP="00C45163">
      <w:r>
        <w:separator/>
      </w:r>
    </w:p>
  </w:footnote>
  <w:footnote w:type="continuationSeparator" w:id="0">
    <w:p w14:paraId="4FA2CDB2" w14:textId="77777777" w:rsidR="00116606" w:rsidRDefault="00116606" w:rsidP="00C45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C4C"/>
    <w:multiLevelType w:val="multilevel"/>
    <w:tmpl w:val="1DCC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56FCA"/>
    <w:multiLevelType w:val="multilevel"/>
    <w:tmpl w:val="CCBA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84E84"/>
    <w:multiLevelType w:val="hybridMultilevel"/>
    <w:tmpl w:val="42BEE4C6"/>
    <w:lvl w:ilvl="0" w:tplc="684A437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135403">
    <w:abstractNumId w:val="2"/>
  </w:num>
  <w:num w:numId="2" w16cid:durableId="1437555598">
    <w:abstractNumId w:val="1"/>
  </w:num>
  <w:num w:numId="3" w16cid:durableId="170290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FF"/>
    <w:rsid w:val="000021C4"/>
    <w:rsid w:val="00003577"/>
    <w:rsid w:val="000056BE"/>
    <w:rsid w:val="000125C9"/>
    <w:rsid w:val="00015236"/>
    <w:rsid w:val="000167D8"/>
    <w:rsid w:val="00022547"/>
    <w:rsid w:val="000229D6"/>
    <w:rsid w:val="00034B3C"/>
    <w:rsid w:val="000368D4"/>
    <w:rsid w:val="00040F71"/>
    <w:rsid w:val="000423C0"/>
    <w:rsid w:val="00044463"/>
    <w:rsid w:val="0004799F"/>
    <w:rsid w:val="00057DE3"/>
    <w:rsid w:val="0006014F"/>
    <w:rsid w:val="00065453"/>
    <w:rsid w:val="00070A70"/>
    <w:rsid w:val="000754FE"/>
    <w:rsid w:val="00085B05"/>
    <w:rsid w:val="0008663F"/>
    <w:rsid w:val="000A07DB"/>
    <w:rsid w:val="000A091B"/>
    <w:rsid w:val="000A2852"/>
    <w:rsid w:val="000B0E46"/>
    <w:rsid w:val="000B4211"/>
    <w:rsid w:val="000B701C"/>
    <w:rsid w:val="000B7A84"/>
    <w:rsid w:val="000C04F7"/>
    <w:rsid w:val="000C3BA1"/>
    <w:rsid w:val="000D467C"/>
    <w:rsid w:val="000D50B3"/>
    <w:rsid w:val="000D5BC6"/>
    <w:rsid w:val="000E0E8F"/>
    <w:rsid w:val="000F2460"/>
    <w:rsid w:val="00105CAA"/>
    <w:rsid w:val="00116606"/>
    <w:rsid w:val="00122494"/>
    <w:rsid w:val="001249C3"/>
    <w:rsid w:val="00133640"/>
    <w:rsid w:val="00133899"/>
    <w:rsid w:val="0013570F"/>
    <w:rsid w:val="001367E9"/>
    <w:rsid w:val="00142156"/>
    <w:rsid w:val="00142EE7"/>
    <w:rsid w:val="00153C42"/>
    <w:rsid w:val="00154F3A"/>
    <w:rsid w:val="0015631F"/>
    <w:rsid w:val="00156AAE"/>
    <w:rsid w:val="001620AB"/>
    <w:rsid w:val="00164FA7"/>
    <w:rsid w:val="0016642B"/>
    <w:rsid w:val="00171F84"/>
    <w:rsid w:val="001804DA"/>
    <w:rsid w:val="00183B5E"/>
    <w:rsid w:val="00183BA6"/>
    <w:rsid w:val="00184F66"/>
    <w:rsid w:val="001907B2"/>
    <w:rsid w:val="0019233C"/>
    <w:rsid w:val="001A02D0"/>
    <w:rsid w:val="001A2C30"/>
    <w:rsid w:val="001A3046"/>
    <w:rsid w:val="001A5288"/>
    <w:rsid w:val="001B1782"/>
    <w:rsid w:val="001B3DE3"/>
    <w:rsid w:val="001C1459"/>
    <w:rsid w:val="001C1A64"/>
    <w:rsid w:val="001C23B3"/>
    <w:rsid w:val="001C2D5E"/>
    <w:rsid w:val="001C2DDA"/>
    <w:rsid w:val="001D02E1"/>
    <w:rsid w:val="001D231E"/>
    <w:rsid w:val="001D3509"/>
    <w:rsid w:val="001D54FB"/>
    <w:rsid w:val="001D5AF9"/>
    <w:rsid w:val="001D63B7"/>
    <w:rsid w:val="001D7042"/>
    <w:rsid w:val="001E38FA"/>
    <w:rsid w:val="001E6942"/>
    <w:rsid w:val="001F6219"/>
    <w:rsid w:val="001F6D58"/>
    <w:rsid w:val="002046A4"/>
    <w:rsid w:val="00205382"/>
    <w:rsid w:val="00231143"/>
    <w:rsid w:val="00232F98"/>
    <w:rsid w:val="00236405"/>
    <w:rsid w:val="002364FA"/>
    <w:rsid w:val="00241419"/>
    <w:rsid w:val="00243B8A"/>
    <w:rsid w:val="002543E1"/>
    <w:rsid w:val="00254DCD"/>
    <w:rsid w:val="002552CD"/>
    <w:rsid w:val="00255B4B"/>
    <w:rsid w:val="00257B66"/>
    <w:rsid w:val="00257EC4"/>
    <w:rsid w:val="002711C4"/>
    <w:rsid w:val="00272217"/>
    <w:rsid w:val="00274348"/>
    <w:rsid w:val="0028091D"/>
    <w:rsid w:val="00282C45"/>
    <w:rsid w:val="00286A99"/>
    <w:rsid w:val="002923F8"/>
    <w:rsid w:val="00294903"/>
    <w:rsid w:val="002A0E9C"/>
    <w:rsid w:val="002A1F97"/>
    <w:rsid w:val="002A3F89"/>
    <w:rsid w:val="002B1F58"/>
    <w:rsid w:val="002B33ED"/>
    <w:rsid w:val="002B6A7F"/>
    <w:rsid w:val="002D264C"/>
    <w:rsid w:val="002D3013"/>
    <w:rsid w:val="002D4F04"/>
    <w:rsid w:val="002D645C"/>
    <w:rsid w:val="002E049B"/>
    <w:rsid w:val="002E2411"/>
    <w:rsid w:val="002F19FF"/>
    <w:rsid w:val="002F1B4C"/>
    <w:rsid w:val="002F5991"/>
    <w:rsid w:val="00300553"/>
    <w:rsid w:val="0030304F"/>
    <w:rsid w:val="003056BB"/>
    <w:rsid w:val="00305F87"/>
    <w:rsid w:val="00317C5E"/>
    <w:rsid w:val="00320421"/>
    <w:rsid w:val="003210A7"/>
    <w:rsid w:val="00323905"/>
    <w:rsid w:val="00326460"/>
    <w:rsid w:val="00334300"/>
    <w:rsid w:val="00340029"/>
    <w:rsid w:val="00340679"/>
    <w:rsid w:val="00344A55"/>
    <w:rsid w:val="00344CBF"/>
    <w:rsid w:val="00347879"/>
    <w:rsid w:val="00347AAF"/>
    <w:rsid w:val="003518C6"/>
    <w:rsid w:val="00352CAC"/>
    <w:rsid w:val="00352D39"/>
    <w:rsid w:val="00354237"/>
    <w:rsid w:val="0036067A"/>
    <w:rsid w:val="00371858"/>
    <w:rsid w:val="00374EBB"/>
    <w:rsid w:val="00380AC5"/>
    <w:rsid w:val="00381110"/>
    <w:rsid w:val="00383505"/>
    <w:rsid w:val="003871F3"/>
    <w:rsid w:val="00394DB3"/>
    <w:rsid w:val="00396BBB"/>
    <w:rsid w:val="003A2147"/>
    <w:rsid w:val="003A2687"/>
    <w:rsid w:val="003A5456"/>
    <w:rsid w:val="003B4B7C"/>
    <w:rsid w:val="003C07D5"/>
    <w:rsid w:val="003C6208"/>
    <w:rsid w:val="003D0221"/>
    <w:rsid w:val="003D1378"/>
    <w:rsid w:val="003D5201"/>
    <w:rsid w:val="003F0BC3"/>
    <w:rsid w:val="003F10A9"/>
    <w:rsid w:val="003F558A"/>
    <w:rsid w:val="003F5BFE"/>
    <w:rsid w:val="003F7441"/>
    <w:rsid w:val="00400781"/>
    <w:rsid w:val="004027B2"/>
    <w:rsid w:val="00405DA4"/>
    <w:rsid w:val="00412381"/>
    <w:rsid w:val="004148ED"/>
    <w:rsid w:val="004150F9"/>
    <w:rsid w:val="00415E3C"/>
    <w:rsid w:val="00416A43"/>
    <w:rsid w:val="00420680"/>
    <w:rsid w:val="00432E53"/>
    <w:rsid w:val="004337D5"/>
    <w:rsid w:val="004340FF"/>
    <w:rsid w:val="00445069"/>
    <w:rsid w:val="004453DA"/>
    <w:rsid w:val="00454425"/>
    <w:rsid w:val="004545F1"/>
    <w:rsid w:val="00457472"/>
    <w:rsid w:val="004631A9"/>
    <w:rsid w:val="00467BBC"/>
    <w:rsid w:val="00477DD3"/>
    <w:rsid w:val="004822EE"/>
    <w:rsid w:val="0048248C"/>
    <w:rsid w:val="00490587"/>
    <w:rsid w:val="004915CE"/>
    <w:rsid w:val="004915D1"/>
    <w:rsid w:val="004931BB"/>
    <w:rsid w:val="004A2162"/>
    <w:rsid w:val="004B472A"/>
    <w:rsid w:val="004B55B5"/>
    <w:rsid w:val="004B5B67"/>
    <w:rsid w:val="004B6270"/>
    <w:rsid w:val="004B69E5"/>
    <w:rsid w:val="004B7B31"/>
    <w:rsid w:val="004C05D2"/>
    <w:rsid w:val="004C0A20"/>
    <w:rsid w:val="004C506E"/>
    <w:rsid w:val="004D61AB"/>
    <w:rsid w:val="004D652F"/>
    <w:rsid w:val="004D6AAC"/>
    <w:rsid w:val="004E12E6"/>
    <w:rsid w:val="004F0B54"/>
    <w:rsid w:val="004F3582"/>
    <w:rsid w:val="004F44EC"/>
    <w:rsid w:val="004F5D50"/>
    <w:rsid w:val="004F7B52"/>
    <w:rsid w:val="00500F67"/>
    <w:rsid w:val="00502954"/>
    <w:rsid w:val="00503F0F"/>
    <w:rsid w:val="00512941"/>
    <w:rsid w:val="00514DAE"/>
    <w:rsid w:val="00520C21"/>
    <w:rsid w:val="00523B74"/>
    <w:rsid w:val="005273F6"/>
    <w:rsid w:val="0053157C"/>
    <w:rsid w:val="00534344"/>
    <w:rsid w:val="005422E0"/>
    <w:rsid w:val="00544429"/>
    <w:rsid w:val="00547721"/>
    <w:rsid w:val="0055029B"/>
    <w:rsid w:val="00556A5D"/>
    <w:rsid w:val="00557490"/>
    <w:rsid w:val="005575D3"/>
    <w:rsid w:val="00562209"/>
    <w:rsid w:val="005636F4"/>
    <w:rsid w:val="00565FA1"/>
    <w:rsid w:val="00572A3F"/>
    <w:rsid w:val="0058067D"/>
    <w:rsid w:val="005902E1"/>
    <w:rsid w:val="005912F0"/>
    <w:rsid w:val="00593DBE"/>
    <w:rsid w:val="005A03EE"/>
    <w:rsid w:val="005A579E"/>
    <w:rsid w:val="005A72AC"/>
    <w:rsid w:val="005A77EF"/>
    <w:rsid w:val="005B018A"/>
    <w:rsid w:val="005C7DDA"/>
    <w:rsid w:val="005D1C17"/>
    <w:rsid w:val="005D3437"/>
    <w:rsid w:val="005D45BB"/>
    <w:rsid w:val="005E0723"/>
    <w:rsid w:val="005E1B2F"/>
    <w:rsid w:val="005E7C01"/>
    <w:rsid w:val="005F0816"/>
    <w:rsid w:val="005F35EB"/>
    <w:rsid w:val="005F4ED7"/>
    <w:rsid w:val="0060021C"/>
    <w:rsid w:val="00603581"/>
    <w:rsid w:val="00605ACD"/>
    <w:rsid w:val="00612E24"/>
    <w:rsid w:val="00613A2A"/>
    <w:rsid w:val="0061498F"/>
    <w:rsid w:val="00624A5C"/>
    <w:rsid w:val="00630E19"/>
    <w:rsid w:val="00632511"/>
    <w:rsid w:val="0064232F"/>
    <w:rsid w:val="0064237A"/>
    <w:rsid w:val="00643F52"/>
    <w:rsid w:val="00650908"/>
    <w:rsid w:val="00653FA7"/>
    <w:rsid w:val="00656519"/>
    <w:rsid w:val="00664917"/>
    <w:rsid w:val="00666925"/>
    <w:rsid w:val="0066698C"/>
    <w:rsid w:val="00674795"/>
    <w:rsid w:val="00675B8B"/>
    <w:rsid w:val="00675EBD"/>
    <w:rsid w:val="00675F1F"/>
    <w:rsid w:val="00681A64"/>
    <w:rsid w:val="00681C4E"/>
    <w:rsid w:val="00681C68"/>
    <w:rsid w:val="0068457E"/>
    <w:rsid w:val="006847A9"/>
    <w:rsid w:val="0069099E"/>
    <w:rsid w:val="00692E81"/>
    <w:rsid w:val="00696D79"/>
    <w:rsid w:val="006978EE"/>
    <w:rsid w:val="006A1962"/>
    <w:rsid w:val="006A1C95"/>
    <w:rsid w:val="006A347E"/>
    <w:rsid w:val="006A69FF"/>
    <w:rsid w:val="006B0169"/>
    <w:rsid w:val="006B77BC"/>
    <w:rsid w:val="006C174F"/>
    <w:rsid w:val="006C4A7C"/>
    <w:rsid w:val="006C690D"/>
    <w:rsid w:val="006D081B"/>
    <w:rsid w:val="006D2A6B"/>
    <w:rsid w:val="006D5D0E"/>
    <w:rsid w:val="006E550C"/>
    <w:rsid w:val="006F525D"/>
    <w:rsid w:val="00702463"/>
    <w:rsid w:val="0070356E"/>
    <w:rsid w:val="0070740C"/>
    <w:rsid w:val="00715A26"/>
    <w:rsid w:val="00716B2C"/>
    <w:rsid w:val="00716CC7"/>
    <w:rsid w:val="00733113"/>
    <w:rsid w:val="0073415B"/>
    <w:rsid w:val="00737A8F"/>
    <w:rsid w:val="00742850"/>
    <w:rsid w:val="00745CF2"/>
    <w:rsid w:val="007478B7"/>
    <w:rsid w:val="00747A28"/>
    <w:rsid w:val="007522BB"/>
    <w:rsid w:val="007547C9"/>
    <w:rsid w:val="00763FE5"/>
    <w:rsid w:val="007659F0"/>
    <w:rsid w:val="00765F91"/>
    <w:rsid w:val="00767FDC"/>
    <w:rsid w:val="00770B69"/>
    <w:rsid w:val="00786D28"/>
    <w:rsid w:val="00795650"/>
    <w:rsid w:val="007A4386"/>
    <w:rsid w:val="007A6D37"/>
    <w:rsid w:val="007A7A40"/>
    <w:rsid w:val="007B4310"/>
    <w:rsid w:val="007B7CA2"/>
    <w:rsid w:val="007C0345"/>
    <w:rsid w:val="007C1B60"/>
    <w:rsid w:val="007C2352"/>
    <w:rsid w:val="007C4FC3"/>
    <w:rsid w:val="007C69C6"/>
    <w:rsid w:val="007D235F"/>
    <w:rsid w:val="007D358B"/>
    <w:rsid w:val="007D4F3A"/>
    <w:rsid w:val="007D58D4"/>
    <w:rsid w:val="007D7F59"/>
    <w:rsid w:val="007E1D8C"/>
    <w:rsid w:val="007E1E1A"/>
    <w:rsid w:val="007F1FEF"/>
    <w:rsid w:val="007F462E"/>
    <w:rsid w:val="007F67DC"/>
    <w:rsid w:val="00811F2E"/>
    <w:rsid w:val="0081709B"/>
    <w:rsid w:val="00820030"/>
    <w:rsid w:val="00822B78"/>
    <w:rsid w:val="00824A10"/>
    <w:rsid w:val="00831378"/>
    <w:rsid w:val="00835A43"/>
    <w:rsid w:val="008473DE"/>
    <w:rsid w:val="00854DE6"/>
    <w:rsid w:val="00856AA3"/>
    <w:rsid w:val="0086699B"/>
    <w:rsid w:val="0087142A"/>
    <w:rsid w:val="00871F04"/>
    <w:rsid w:val="00877111"/>
    <w:rsid w:val="00877684"/>
    <w:rsid w:val="008802D4"/>
    <w:rsid w:val="0088042F"/>
    <w:rsid w:val="0088247D"/>
    <w:rsid w:val="008842B3"/>
    <w:rsid w:val="008912D5"/>
    <w:rsid w:val="0089679A"/>
    <w:rsid w:val="008A1843"/>
    <w:rsid w:val="008A3FB3"/>
    <w:rsid w:val="008A4E97"/>
    <w:rsid w:val="008A6AE1"/>
    <w:rsid w:val="008A6CF4"/>
    <w:rsid w:val="008B03A8"/>
    <w:rsid w:val="008B66B7"/>
    <w:rsid w:val="008C475A"/>
    <w:rsid w:val="008C5689"/>
    <w:rsid w:val="008C6E0C"/>
    <w:rsid w:val="008D1553"/>
    <w:rsid w:val="008D3223"/>
    <w:rsid w:val="008D334D"/>
    <w:rsid w:val="008D3DD5"/>
    <w:rsid w:val="008D7A37"/>
    <w:rsid w:val="008D7BC5"/>
    <w:rsid w:val="008E059E"/>
    <w:rsid w:val="008E4F17"/>
    <w:rsid w:val="008E6FB2"/>
    <w:rsid w:val="008F00DA"/>
    <w:rsid w:val="009020AC"/>
    <w:rsid w:val="0090429E"/>
    <w:rsid w:val="009123FD"/>
    <w:rsid w:val="009132A8"/>
    <w:rsid w:val="009178D1"/>
    <w:rsid w:val="00921664"/>
    <w:rsid w:val="00923383"/>
    <w:rsid w:val="009250F3"/>
    <w:rsid w:val="009337BE"/>
    <w:rsid w:val="00934682"/>
    <w:rsid w:val="009347FB"/>
    <w:rsid w:val="00934DDC"/>
    <w:rsid w:val="00935667"/>
    <w:rsid w:val="00936332"/>
    <w:rsid w:val="00937154"/>
    <w:rsid w:val="00951B6C"/>
    <w:rsid w:val="009625C5"/>
    <w:rsid w:val="009655CF"/>
    <w:rsid w:val="00973CC6"/>
    <w:rsid w:val="009742EB"/>
    <w:rsid w:val="00974861"/>
    <w:rsid w:val="0097541F"/>
    <w:rsid w:val="00976F99"/>
    <w:rsid w:val="009847E5"/>
    <w:rsid w:val="00986308"/>
    <w:rsid w:val="009865AA"/>
    <w:rsid w:val="00991FB9"/>
    <w:rsid w:val="009929FA"/>
    <w:rsid w:val="0099364A"/>
    <w:rsid w:val="00994BD5"/>
    <w:rsid w:val="00996A57"/>
    <w:rsid w:val="009A0796"/>
    <w:rsid w:val="009A1E17"/>
    <w:rsid w:val="009A2DC1"/>
    <w:rsid w:val="009A3EF9"/>
    <w:rsid w:val="009A7F94"/>
    <w:rsid w:val="009B3C6F"/>
    <w:rsid w:val="009C4048"/>
    <w:rsid w:val="009C49AD"/>
    <w:rsid w:val="009C7615"/>
    <w:rsid w:val="009D05F5"/>
    <w:rsid w:val="009D7591"/>
    <w:rsid w:val="009D7F41"/>
    <w:rsid w:val="009E505C"/>
    <w:rsid w:val="009E5A2F"/>
    <w:rsid w:val="009F05FA"/>
    <w:rsid w:val="009F38CE"/>
    <w:rsid w:val="009F40A1"/>
    <w:rsid w:val="009F42D7"/>
    <w:rsid w:val="009F6E1F"/>
    <w:rsid w:val="009F7369"/>
    <w:rsid w:val="00A03383"/>
    <w:rsid w:val="00A124C3"/>
    <w:rsid w:val="00A17CA7"/>
    <w:rsid w:val="00A22AFE"/>
    <w:rsid w:val="00A27520"/>
    <w:rsid w:val="00A30E95"/>
    <w:rsid w:val="00A353CA"/>
    <w:rsid w:val="00A44D9E"/>
    <w:rsid w:val="00A54AF6"/>
    <w:rsid w:val="00A5540C"/>
    <w:rsid w:val="00A603AE"/>
    <w:rsid w:val="00A61177"/>
    <w:rsid w:val="00A62A3B"/>
    <w:rsid w:val="00A64D11"/>
    <w:rsid w:val="00A90012"/>
    <w:rsid w:val="00A900A7"/>
    <w:rsid w:val="00A91037"/>
    <w:rsid w:val="00A93557"/>
    <w:rsid w:val="00AA2606"/>
    <w:rsid w:val="00AA4FDD"/>
    <w:rsid w:val="00AA50D9"/>
    <w:rsid w:val="00AA7135"/>
    <w:rsid w:val="00AB12B7"/>
    <w:rsid w:val="00AB6647"/>
    <w:rsid w:val="00AB7C3F"/>
    <w:rsid w:val="00AC20A2"/>
    <w:rsid w:val="00AC46C6"/>
    <w:rsid w:val="00AD1333"/>
    <w:rsid w:val="00AD2A49"/>
    <w:rsid w:val="00AD4043"/>
    <w:rsid w:val="00AE0F02"/>
    <w:rsid w:val="00AE3F74"/>
    <w:rsid w:val="00AE60CF"/>
    <w:rsid w:val="00AE7508"/>
    <w:rsid w:val="00AF006C"/>
    <w:rsid w:val="00AF20CF"/>
    <w:rsid w:val="00AF22EE"/>
    <w:rsid w:val="00B11C25"/>
    <w:rsid w:val="00B1231F"/>
    <w:rsid w:val="00B12D5B"/>
    <w:rsid w:val="00B137FF"/>
    <w:rsid w:val="00B20AC4"/>
    <w:rsid w:val="00B22901"/>
    <w:rsid w:val="00B2547D"/>
    <w:rsid w:val="00B26428"/>
    <w:rsid w:val="00B26E8D"/>
    <w:rsid w:val="00B27DA6"/>
    <w:rsid w:val="00B3192E"/>
    <w:rsid w:val="00B3551B"/>
    <w:rsid w:val="00B36727"/>
    <w:rsid w:val="00B40424"/>
    <w:rsid w:val="00B40D8E"/>
    <w:rsid w:val="00B42A3E"/>
    <w:rsid w:val="00B43219"/>
    <w:rsid w:val="00B5653E"/>
    <w:rsid w:val="00B62894"/>
    <w:rsid w:val="00B64042"/>
    <w:rsid w:val="00B65383"/>
    <w:rsid w:val="00B656ED"/>
    <w:rsid w:val="00B75899"/>
    <w:rsid w:val="00B770FF"/>
    <w:rsid w:val="00B8153E"/>
    <w:rsid w:val="00B96233"/>
    <w:rsid w:val="00B96D99"/>
    <w:rsid w:val="00BB43AE"/>
    <w:rsid w:val="00BB46CD"/>
    <w:rsid w:val="00BB4ED3"/>
    <w:rsid w:val="00BB4F0B"/>
    <w:rsid w:val="00BB66BA"/>
    <w:rsid w:val="00BB7036"/>
    <w:rsid w:val="00BB71AA"/>
    <w:rsid w:val="00BC74D7"/>
    <w:rsid w:val="00BD23D6"/>
    <w:rsid w:val="00BE09FB"/>
    <w:rsid w:val="00BE2A00"/>
    <w:rsid w:val="00BE701C"/>
    <w:rsid w:val="00BF25D9"/>
    <w:rsid w:val="00BF2805"/>
    <w:rsid w:val="00BF297D"/>
    <w:rsid w:val="00BF2EE7"/>
    <w:rsid w:val="00BF3B18"/>
    <w:rsid w:val="00C103A8"/>
    <w:rsid w:val="00C1166B"/>
    <w:rsid w:val="00C11865"/>
    <w:rsid w:val="00C3100D"/>
    <w:rsid w:val="00C31E98"/>
    <w:rsid w:val="00C3753C"/>
    <w:rsid w:val="00C41014"/>
    <w:rsid w:val="00C415E2"/>
    <w:rsid w:val="00C42D42"/>
    <w:rsid w:val="00C43675"/>
    <w:rsid w:val="00C44951"/>
    <w:rsid w:val="00C45163"/>
    <w:rsid w:val="00C45169"/>
    <w:rsid w:val="00C5146B"/>
    <w:rsid w:val="00C53595"/>
    <w:rsid w:val="00C60646"/>
    <w:rsid w:val="00C64292"/>
    <w:rsid w:val="00C64540"/>
    <w:rsid w:val="00C65AC5"/>
    <w:rsid w:val="00C65EC1"/>
    <w:rsid w:val="00C675EB"/>
    <w:rsid w:val="00C67D1A"/>
    <w:rsid w:val="00C72E55"/>
    <w:rsid w:val="00C75124"/>
    <w:rsid w:val="00C76C2B"/>
    <w:rsid w:val="00C777DC"/>
    <w:rsid w:val="00C83F4C"/>
    <w:rsid w:val="00C841C0"/>
    <w:rsid w:val="00C842FC"/>
    <w:rsid w:val="00C9351A"/>
    <w:rsid w:val="00C96C7B"/>
    <w:rsid w:val="00CA14B2"/>
    <w:rsid w:val="00CA235C"/>
    <w:rsid w:val="00CA2A30"/>
    <w:rsid w:val="00CA3BF9"/>
    <w:rsid w:val="00CA5043"/>
    <w:rsid w:val="00CB2DB3"/>
    <w:rsid w:val="00CB4B91"/>
    <w:rsid w:val="00CB4E34"/>
    <w:rsid w:val="00CC0933"/>
    <w:rsid w:val="00CC21F4"/>
    <w:rsid w:val="00CC4EB7"/>
    <w:rsid w:val="00CC6F95"/>
    <w:rsid w:val="00CC725D"/>
    <w:rsid w:val="00CD0EB3"/>
    <w:rsid w:val="00CD4D08"/>
    <w:rsid w:val="00CE1F34"/>
    <w:rsid w:val="00CF07D9"/>
    <w:rsid w:val="00CF1085"/>
    <w:rsid w:val="00CF5710"/>
    <w:rsid w:val="00CF6D06"/>
    <w:rsid w:val="00D00CE6"/>
    <w:rsid w:val="00D0179C"/>
    <w:rsid w:val="00D05CA0"/>
    <w:rsid w:val="00D06CE1"/>
    <w:rsid w:val="00D1182F"/>
    <w:rsid w:val="00D1347B"/>
    <w:rsid w:val="00D215F0"/>
    <w:rsid w:val="00D2458B"/>
    <w:rsid w:val="00D24FE8"/>
    <w:rsid w:val="00D41389"/>
    <w:rsid w:val="00D42E11"/>
    <w:rsid w:val="00D455D0"/>
    <w:rsid w:val="00D46B72"/>
    <w:rsid w:val="00D50054"/>
    <w:rsid w:val="00D547F9"/>
    <w:rsid w:val="00D554DB"/>
    <w:rsid w:val="00D573CD"/>
    <w:rsid w:val="00D60B53"/>
    <w:rsid w:val="00D67FB3"/>
    <w:rsid w:val="00D71BB9"/>
    <w:rsid w:val="00D77476"/>
    <w:rsid w:val="00D8198F"/>
    <w:rsid w:val="00D839E1"/>
    <w:rsid w:val="00D84993"/>
    <w:rsid w:val="00D84B86"/>
    <w:rsid w:val="00D855AC"/>
    <w:rsid w:val="00D90D2B"/>
    <w:rsid w:val="00D95775"/>
    <w:rsid w:val="00D96039"/>
    <w:rsid w:val="00DA3712"/>
    <w:rsid w:val="00DA4C5C"/>
    <w:rsid w:val="00DB095C"/>
    <w:rsid w:val="00DB19A8"/>
    <w:rsid w:val="00DB1EAE"/>
    <w:rsid w:val="00DB4618"/>
    <w:rsid w:val="00DC2010"/>
    <w:rsid w:val="00DC415D"/>
    <w:rsid w:val="00DC41BF"/>
    <w:rsid w:val="00DC44AA"/>
    <w:rsid w:val="00DC4847"/>
    <w:rsid w:val="00DC62B8"/>
    <w:rsid w:val="00DC69BA"/>
    <w:rsid w:val="00DC6E8F"/>
    <w:rsid w:val="00DD0BFA"/>
    <w:rsid w:val="00DD3311"/>
    <w:rsid w:val="00DE26BA"/>
    <w:rsid w:val="00DE4609"/>
    <w:rsid w:val="00DE4A91"/>
    <w:rsid w:val="00DE7EA7"/>
    <w:rsid w:val="00DF067D"/>
    <w:rsid w:val="00DF0EC2"/>
    <w:rsid w:val="00DF1D41"/>
    <w:rsid w:val="00DF3A9E"/>
    <w:rsid w:val="00E00D63"/>
    <w:rsid w:val="00E0400C"/>
    <w:rsid w:val="00E07F2F"/>
    <w:rsid w:val="00E10231"/>
    <w:rsid w:val="00E11D3C"/>
    <w:rsid w:val="00E14083"/>
    <w:rsid w:val="00E14B5B"/>
    <w:rsid w:val="00E20AE5"/>
    <w:rsid w:val="00E21971"/>
    <w:rsid w:val="00E228D2"/>
    <w:rsid w:val="00E25E98"/>
    <w:rsid w:val="00E279BD"/>
    <w:rsid w:val="00E34AF2"/>
    <w:rsid w:val="00E4507D"/>
    <w:rsid w:val="00E4568D"/>
    <w:rsid w:val="00E457FF"/>
    <w:rsid w:val="00E479CC"/>
    <w:rsid w:val="00E51101"/>
    <w:rsid w:val="00E5171E"/>
    <w:rsid w:val="00E624A7"/>
    <w:rsid w:val="00E6514A"/>
    <w:rsid w:val="00E65CC1"/>
    <w:rsid w:val="00E7191D"/>
    <w:rsid w:val="00E72BCF"/>
    <w:rsid w:val="00E76550"/>
    <w:rsid w:val="00E84064"/>
    <w:rsid w:val="00E84256"/>
    <w:rsid w:val="00E86AC0"/>
    <w:rsid w:val="00E90024"/>
    <w:rsid w:val="00E947BB"/>
    <w:rsid w:val="00EA21B2"/>
    <w:rsid w:val="00EA5022"/>
    <w:rsid w:val="00EB3A38"/>
    <w:rsid w:val="00EB5025"/>
    <w:rsid w:val="00EB538B"/>
    <w:rsid w:val="00EB583E"/>
    <w:rsid w:val="00EB65BE"/>
    <w:rsid w:val="00EC061D"/>
    <w:rsid w:val="00EE0F45"/>
    <w:rsid w:val="00EE7965"/>
    <w:rsid w:val="00EE7DE4"/>
    <w:rsid w:val="00EF2561"/>
    <w:rsid w:val="00EF4D77"/>
    <w:rsid w:val="00F02105"/>
    <w:rsid w:val="00F11F83"/>
    <w:rsid w:val="00F173CB"/>
    <w:rsid w:val="00F22624"/>
    <w:rsid w:val="00F25F0F"/>
    <w:rsid w:val="00F32381"/>
    <w:rsid w:val="00F423D6"/>
    <w:rsid w:val="00F507E8"/>
    <w:rsid w:val="00F51BC9"/>
    <w:rsid w:val="00F55199"/>
    <w:rsid w:val="00F617BB"/>
    <w:rsid w:val="00F716D7"/>
    <w:rsid w:val="00F718C7"/>
    <w:rsid w:val="00F7255A"/>
    <w:rsid w:val="00F7374C"/>
    <w:rsid w:val="00F76580"/>
    <w:rsid w:val="00F77EB0"/>
    <w:rsid w:val="00F8129C"/>
    <w:rsid w:val="00F81657"/>
    <w:rsid w:val="00F82CE0"/>
    <w:rsid w:val="00F8552C"/>
    <w:rsid w:val="00F860DC"/>
    <w:rsid w:val="00F87DE1"/>
    <w:rsid w:val="00FA05A5"/>
    <w:rsid w:val="00FA1E80"/>
    <w:rsid w:val="00FA53D0"/>
    <w:rsid w:val="00FA6728"/>
    <w:rsid w:val="00FB69F5"/>
    <w:rsid w:val="00FB7F0A"/>
    <w:rsid w:val="00FC256B"/>
    <w:rsid w:val="00FC2C36"/>
    <w:rsid w:val="00FC30F8"/>
    <w:rsid w:val="00FC3DFE"/>
    <w:rsid w:val="00FC7B86"/>
    <w:rsid w:val="00FD0C09"/>
    <w:rsid w:val="00FD3BC7"/>
    <w:rsid w:val="00FD5F40"/>
    <w:rsid w:val="00FE2AEA"/>
    <w:rsid w:val="00FE371C"/>
    <w:rsid w:val="00FE53B1"/>
    <w:rsid w:val="00FE7FE8"/>
    <w:rsid w:val="00FF2B58"/>
    <w:rsid w:val="00FF72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839F"/>
  <w15:chartTrackingRefBased/>
  <w15:docId w15:val="{4EC0AFEB-3FE4-5548-9540-5676C3E0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4FB"/>
    <w:rPr>
      <w:sz w:val="16"/>
      <w:szCs w:val="16"/>
    </w:rPr>
  </w:style>
  <w:style w:type="paragraph" w:styleId="CommentText">
    <w:name w:val="annotation text"/>
    <w:basedOn w:val="Normal"/>
    <w:link w:val="CommentTextChar"/>
    <w:uiPriority w:val="99"/>
    <w:unhideWhenUsed/>
    <w:rsid w:val="001D54FB"/>
    <w:rPr>
      <w:sz w:val="20"/>
      <w:szCs w:val="20"/>
    </w:rPr>
  </w:style>
  <w:style w:type="character" w:customStyle="1" w:styleId="CommentTextChar">
    <w:name w:val="Comment Text Char"/>
    <w:basedOn w:val="DefaultParagraphFont"/>
    <w:link w:val="CommentText"/>
    <w:uiPriority w:val="99"/>
    <w:rsid w:val="001D54F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D54FB"/>
    <w:rPr>
      <w:b/>
      <w:bCs/>
    </w:rPr>
  </w:style>
  <w:style w:type="character" w:customStyle="1" w:styleId="CommentSubjectChar">
    <w:name w:val="Comment Subject Char"/>
    <w:basedOn w:val="CommentTextChar"/>
    <w:link w:val="CommentSubject"/>
    <w:uiPriority w:val="99"/>
    <w:semiHidden/>
    <w:rsid w:val="001D54F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795650"/>
    <w:pPr>
      <w:spacing w:before="100" w:beforeAutospacing="1" w:after="100" w:afterAutospacing="1"/>
    </w:pPr>
  </w:style>
  <w:style w:type="paragraph" w:styleId="ListParagraph">
    <w:name w:val="List Paragraph"/>
    <w:basedOn w:val="Normal"/>
    <w:uiPriority w:val="34"/>
    <w:qFormat/>
    <w:rsid w:val="009C7615"/>
    <w:pPr>
      <w:ind w:left="720"/>
      <w:contextualSpacing/>
    </w:pPr>
  </w:style>
  <w:style w:type="paragraph" w:styleId="Footer">
    <w:name w:val="footer"/>
    <w:basedOn w:val="Normal"/>
    <w:link w:val="FooterChar"/>
    <w:uiPriority w:val="99"/>
    <w:unhideWhenUsed/>
    <w:rsid w:val="00C45163"/>
    <w:pPr>
      <w:tabs>
        <w:tab w:val="center" w:pos="4680"/>
        <w:tab w:val="right" w:pos="9360"/>
      </w:tabs>
    </w:pPr>
  </w:style>
  <w:style w:type="character" w:customStyle="1" w:styleId="FooterChar">
    <w:name w:val="Footer Char"/>
    <w:basedOn w:val="DefaultParagraphFont"/>
    <w:link w:val="Footer"/>
    <w:uiPriority w:val="99"/>
    <w:rsid w:val="00C45163"/>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C45163"/>
  </w:style>
  <w:style w:type="character" w:styleId="Emphasis">
    <w:name w:val="Emphasis"/>
    <w:basedOn w:val="DefaultParagraphFont"/>
    <w:uiPriority w:val="20"/>
    <w:qFormat/>
    <w:rsid w:val="00681A64"/>
    <w:rPr>
      <w:i/>
      <w:iCs/>
    </w:rPr>
  </w:style>
  <w:style w:type="character" w:customStyle="1" w:styleId="apple-converted-space">
    <w:name w:val="apple-converted-space"/>
    <w:basedOn w:val="DefaultParagraphFont"/>
    <w:rsid w:val="00681A64"/>
  </w:style>
  <w:style w:type="paragraph" w:styleId="Revision">
    <w:name w:val="Revision"/>
    <w:hidden/>
    <w:uiPriority w:val="99"/>
    <w:semiHidden/>
    <w:rsid w:val="000D50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156">
      <w:bodyDiv w:val="1"/>
      <w:marLeft w:val="0"/>
      <w:marRight w:val="0"/>
      <w:marTop w:val="0"/>
      <w:marBottom w:val="0"/>
      <w:divBdr>
        <w:top w:val="none" w:sz="0" w:space="0" w:color="auto"/>
        <w:left w:val="none" w:sz="0" w:space="0" w:color="auto"/>
        <w:bottom w:val="none" w:sz="0" w:space="0" w:color="auto"/>
        <w:right w:val="none" w:sz="0" w:space="0" w:color="auto"/>
      </w:divBdr>
      <w:divsChild>
        <w:div w:id="1055275929">
          <w:marLeft w:val="0"/>
          <w:marRight w:val="0"/>
          <w:marTop w:val="0"/>
          <w:marBottom w:val="0"/>
          <w:divBdr>
            <w:top w:val="none" w:sz="0" w:space="0" w:color="auto"/>
            <w:left w:val="none" w:sz="0" w:space="0" w:color="auto"/>
            <w:bottom w:val="none" w:sz="0" w:space="0" w:color="auto"/>
            <w:right w:val="none" w:sz="0" w:space="0" w:color="auto"/>
          </w:divBdr>
          <w:divsChild>
            <w:div w:id="1499879408">
              <w:marLeft w:val="0"/>
              <w:marRight w:val="0"/>
              <w:marTop w:val="0"/>
              <w:marBottom w:val="0"/>
              <w:divBdr>
                <w:top w:val="none" w:sz="0" w:space="0" w:color="auto"/>
                <w:left w:val="none" w:sz="0" w:space="0" w:color="auto"/>
                <w:bottom w:val="none" w:sz="0" w:space="0" w:color="auto"/>
                <w:right w:val="none" w:sz="0" w:space="0" w:color="auto"/>
              </w:divBdr>
              <w:divsChild>
                <w:div w:id="4548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7950">
      <w:bodyDiv w:val="1"/>
      <w:marLeft w:val="0"/>
      <w:marRight w:val="0"/>
      <w:marTop w:val="0"/>
      <w:marBottom w:val="0"/>
      <w:divBdr>
        <w:top w:val="none" w:sz="0" w:space="0" w:color="auto"/>
        <w:left w:val="none" w:sz="0" w:space="0" w:color="auto"/>
        <w:bottom w:val="none" w:sz="0" w:space="0" w:color="auto"/>
        <w:right w:val="none" w:sz="0" w:space="0" w:color="auto"/>
      </w:divBdr>
    </w:div>
    <w:div w:id="1656836400">
      <w:bodyDiv w:val="1"/>
      <w:marLeft w:val="0"/>
      <w:marRight w:val="0"/>
      <w:marTop w:val="0"/>
      <w:marBottom w:val="0"/>
      <w:divBdr>
        <w:top w:val="none" w:sz="0" w:space="0" w:color="auto"/>
        <w:left w:val="none" w:sz="0" w:space="0" w:color="auto"/>
        <w:bottom w:val="none" w:sz="0" w:space="0" w:color="auto"/>
        <w:right w:val="none" w:sz="0" w:space="0" w:color="auto"/>
      </w:divBdr>
      <w:divsChild>
        <w:div w:id="1520243886">
          <w:marLeft w:val="0"/>
          <w:marRight w:val="0"/>
          <w:marTop w:val="0"/>
          <w:marBottom w:val="0"/>
          <w:divBdr>
            <w:top w:val="none" w:sz="0" w:space="0" w:color="auto"/>
            <w:left w:val="none" w:sz="0" w:space="0" w:color="auto"/>
            <w:bottom w:val="none" w:sz="0" w:space="0" w:color="auto"/>
            <w:right w:val="none" w:sz="0" w:space="0" w:color="auto"/>
          </w:divBdr>
          <w:divsChild>
            <w:div w:id="947079119">
              <w:marLeft w:val="0"/>
              <w:marRight w:val="0"/>
              <w:marTop w:val="0"/>
              <w:marBottom w:val="0"/>
              <w:divBdr>
                <w:top w:val="none" w:sz="0" w:space="0" w:color="auto"/>
                <w:left w:val="none" w:sz="0" w:space="0" w:color="auto"/>
                <w:bottom w:val="none" w:sz="0" w:space="0" w:color="auto"/>
                <w:right w:val="none" w:sz="0" w:space="0" w:color="auto"/>
              </w:divBdr>
              <w:divsChild>
                <w:div w:id="122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6251">
      <w:bodyDiv w:val="1"/>
      <w:marLeft w:val="0"/>
      <w:marRight w:val="0"/>
      <w:marTop w:val="0"/>
      <w:marBottom w:val="0"/>
      <w:divBdr>
        <w:top w:val="none" w:sz="0" w:space="0" w:color="auto"/>
        <w:left w:val="none" w:sz="0" w:space="0" w:color="auto"/>
        <w:bottom w:val="none" w:sz="0" w:space="0" w:color="auto"/>
        <w:right w:val="none" w:sz="0" w:space="0" w:color="auto"/>
      </w:divBdr>
    </w:div>
    <w:div w:id="1960643675">
      <w:bodyDiv w:val="1"/>
      <w:marLeft w:val="0"/>
      <w:marRight w:val="0"/>
      <w:marTop w:val="0"/>
      <w:marBottom w:val="0"/>
      <w:divBdr>
        <w:top w:val="none" w:sz="0" w:space="0" w:color="auto"/>
        <w:left w:val="none" w:sz="0" w:space="0" w:color="auto"/>
        <w:bottom w:val="none" w:sz="0" w:space="0" w:color="auto"/>
        <w:right w:val="none" w:sz="0" w:space="0" w:color="auto"/>
      </w:divBdr>
      <w:divsChild>
        <w:div w:id="404567107">
          <w:marLeft w:val="0"/>
          <w:marRight w:val="0"/>
          <w:marTop w:val="0"/>
          <w:marBottom w:val="0"/>
          <w:divBdr>
            <w:top w:val="none" w:sz="0" w:space="0" w:color="auto"/>
            <w:left w:val="none" w:sz="0" w:space="0" w:color="auto"/>
            <w:bottom w:val="none" w:sz="0" w:space="0" w:color="auto"/>
            <w:right w:val="none" w:sz="0" w:space="0" w:color="auto"/>
          </w:divBdr>
          <w:divsChild>
            <w:div w:id="22171177">
              <w:marLeft w:val="0"/>
              <w:marRight w:val="0"/>
              <w:marTop w:val="0"/>
              <w:marBottom w:val="0"/>
              <w:divBdr>
                <w:top w:val="none" w:sz="0" w:space="0" w:color="auto"/>
                <w:left w:val="none" w:sz="0" w:space="0" w:color="auto"/>
                <w:bottom w:val="none" w:sz="0" w:space="0" w:color="auto"/>
                <w:right w:val="none" w:sz="0" w:space="0" w:color="auto"/>
              </w:divBdr>
              <w:divsChild>
                <w:div w:id="5345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Al-Otaibi</dc:creator>
  <cp:keywords/>
  <dc:description/>
  <cp:lastModifiedBy>Nouf Al-Otaibi</cp:lastModifiedBy>
  <cp:revision>2</cp:revision>
  <dcterms:created xsi:type="dcterms:W3CDTF">2022-11-16T16:22:00Z</dcterms:created>
  <dcterms:modified xsi:type="dcterms:W3CDTF">2022-11-16T16:22:00Z</dcterms:modified>
</cp:coreProperties>
</file>